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10" w:type="dxa"/>
        <w:tblInd w:w="49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709"/>
        <w:gridCol w:w="708"/>
      </w:tblGrid>
      <w:tr w:rsidR="004535A4" w:rsidRPr="004535A4" w14:paraId="60050363" w14:textId="77777777" w:rsidTr="004535A4">
        <w:trPr>
          <w:trHeight w:hRule="exact" w:val="44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12D27D" w14:textId="77777777" w:rsidR="004535A4" w:rsidRPr="004535A4" w:rsidRDefault="004535A4" w:rsidP="004535A4">
            <w:pPr>
              <w:pStyle w:val="TableParagraph"/>
              <w:kinsoku w:val="0"/>
              <w:overflowPunct w:val="0"/>
              <w:spacing w:before="60"/>
              <w:ind w:left="97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535A4">
              <w:rPr>
                <w:rFonts w:asciiTheme="minorEastAsia" w:hAnsiTheme="minorEastAsia" w:cs="ＭＳ 明朝" w:hint="eastAsia"/>
                <w:sz w:val="21"/>
                <w:szCs w:val="21"/>
              </w:rPr>
              <w:t>×</w:t>
            </w:r>
            <w:r w:rsidRPr="004535A4">
              <w:rPr>
                <w:rFonts w:asciiTheme="minorEastAsia" w:hAnsiTheme="minorEastAsia" w:cs="ＭＳ 明朝" w:hint="eastAsia"/>
                <w:spacing w:val="67"/>
                <w:sz w:val="21"/>
                <w:szCs w:val="21"/>
              </w:rPr>
              <w:t>整理</w:t>
            </w:r>
            <w:r w:rsidRPr="004535A4">
              <w:rPr>
                <w:rFonts w:asciiTheme="minorEastAsia" w:hAnsiTheme="minorEastAsia" w:cs="ＭＳ 明朝" w:hint="eastAsia"/>
                <w:sz w:val="21"/>
                <w:szCs w:val="21"/>
              </w:rPr>
              <w:t>番</w:t>
            </w:r>
            <w:r w:rsidRPr="004535A4">
              <w:rPr>
                <w:rFonts w:asciiTheme="minorEastAsia" w:hAnsiTheme="minorEastAsia" w:cs="ＭＳ 明朝"/>
                <w:spacing w:val="-21"/>
                <w:sz w:val="21"/>
                <w:szCs w:val="21"/>
              </w:rPr>
              <w:t xml:space="preserve"> </w:t>
            </w:r>
            <w:r w:rsidRPr="004535A4">
              <w:rPr>
                <w:rFonts w:asciiTheme="minorEastAsia" w:hAnsiTheme="minorEastAsia" w:cs="ＭＳ 明朝" w:hint="eastAsia"/>
                <w:sz w:val="21"/>
                <w:szCs w:val="21"/>
              </w:rPr>
              <w:t>号</w:t>
            </w:r>
          </w:p>
        </w:tc>
        <w:tc>
          <w:tcPr>
            <w:tcW w:w="24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21F6C8" w14:textId="77777777" w:rsidR="004535A4" w:rsidRPr="004535A4" w:rsidRDefault="004535A4" w:rsidP="004535A4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4535A4" w:rsidRPr="004535A4" w14:paraId="069FC8FB" w14:textId="77777777" w:rsidTr="004535A4">
        <w:trPr>
          <w:trHeight w:hRule="exact" w:val="446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5FD7AA" w14:textId="77777777" w:rsidR="004535A4" w:rsidRPr="004535A4" w:rsidRDefault="004535A4" w:rsidP="004535A4">
            <w:pPr>
              <w:pStyle w:val="TableParagraph"/>
              <w:kinsoku w:val="0"/>
              <w:overflowPunct w:val="0"/>
              <w:spacing w:before="60"/>
              <w:ind w:left="97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4535A4">
              <w:rPr>
                <w:rFonts w:asciiTheme="minorEastAsia" w:hAnsiTheme="minorEastAsia" w:cs="ＭＳ 明朝" w:hint="eastAsia"/>
                <w:sz w:val="21"/>
                <w:szCs w:val="21"/>
              </w:rPr>
              <w:t>×</w:t>
            </w:r>
            <w:r w:rsidRPr="00EE6E42">
              <w:rPr>
                <w:rFonts w:asciiTheme="minorEastAsia" w:hAnsiTheme="minorEastAsia" w:cs="ＭＳ 明朝" w:hint="eastAsia"/>
                <w:spacing w:val="15"/>
                <w:sz w:val="21"/>
                <w:szCs w:val="21"/>
                <w:fitText w:val="1155" w:id="-1731464192"/>
              </w:rPr>
              <w:t>受理年月</w:t>
            </w:r>
            <w:r w:rsidRPr="00EE6E42">
              <w:rPr>
                <w:rFonts w:asciiTheme="minorEastAsia" w:hAnsiTheme="minorEastAsia" w:cs="ＭＳ 明朝" w:hint="eastAsia"/>
                <w:spacing w:val="-7"/>
                <w:sz w:val="21"/>
                <w:szCs w:val="21"/>
                <w:fitText w:val="1155" w:id="-1731464192"/>
              </w:rPr>
              <w:t>日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66E16168" w14:textId="77777777" w:rsidR="004535A4" w:rsidRPr="004535A4" w:rsidRDefault="004535A4" w:rsidP="004535A4">
            <w:pPr>
              <w:pStyle w:val="TableParagraph"/>
              <w:kinsoku w:val="0"/>
              <w:overflowPunct w:val="0"/>
              <w:spacing w:before="60"/>
              <w:ind w:left="502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4535A4">
              <w:rPr>
                <w:rFonts w:asciiTheme="minorEastAsia" w:hAnsiTheme="minorEastAsia" w:cs="ＭＳ 明朝" w:hint="eastAsia"/>
                <w:sz w:val="21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14:paraId="6F62CC03" w14:textId="77777777" w:rsidR="004535A4" w:rsidRPr="004535A4" w:rsidRDefault="004535A4" w:rsidP="004535A4">
            <w:pPr>
              <w:pStyle w:val="TableParagraph"/>
              <w:kinsoku w:val="0"/>
              <w:overflowPunct w:val="0"/>
              <w:spacing w:before="60"/>
              <w:ind w:left="153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4535A4">
              <w:rPr>
                <w:rFonts w:asciiTheme="minorEastAsia" w:hAnsiTheme="minorEastAsia" w:cs="ＭＳ 明朝" w:hint="eastAsia"/>
                <w:sz w:val="21"/>
                <w:szCs w:val="21"/>
              </w:rPr>
              <w:t>月</w:t>
            </w:r>
          </w:p>
        </w:tc>
        <w:tc>
          <w:tcPr>
            <w:tcW w:w="70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3C398B3F" w14:textId="77777777" w:rsidR="004535A4" w:rsidRPr="004535A4" w:rsidRDefault="004535A4" w:rsidP="004535A4">
            <w:pPr>
              <w:pStyle w:val="TableParagraph"/>
              <w:kinsoku w:val="0"/>
              <w:overflowPunct w:val="0"/>
              <w:spacing w:before="60"/>
              <w:ind w:left="152"/>
              <w:jc w:val="right"/>
              <w:rPr>
                <w:rFonts w:asciiTheme="minorEastAsia" w:hAnsiTheme="minorEastAsia"/>
                <w:sz w:val="21"/>
                <w:szCs w:val="21"/>
              </w:rPr>
            </w:pPr>
            <w:r w:rsidRPr="004535A4">
              <w:rPr>
                <w:rFonts w:asciiTheme="minorEastAsia" w:hAnsiTheme="minorEastAsia" w:cs="ＭＳ 明朝" w:hint="eastAsia"/>
                <w:sz w:val="21"/>
                <w:szCs w:val="21"/>
              </w:rPr>
              <w:t>日</w:t>
            </w:r>
          </w:p>
        </w:tc>
      </w:tr>
    </w:tbl>
    <w:p w14:paraId="3AEDF789" w14:textId="77777777" w:rsidR="00297EA7" w:rsidRDefault="00297EA7" w:rsidP="004535A4"/>
    <w:p w14:paraId="563E1F01" w14:textId="77777777" w:rsidR="004535A4" w:rsidRDefault="004535A4" w:rsidP="004535A4">
      <w:pPr>
        <w:jc w:val="center"/>
      </w:pPr>
      <w:r w:rsidRPr="00F53187">
        <w:rPr>
          <w:rFonts w:asciiTheme="minorEastAsia" w:hAnsiTheme="minorEastAsia" w:hint="eastAsia"/>
          <w:spacing w:val="53"/>
          <w:sz w:val="28"/>
          <w:szCs w:val="28"/>
        </w:rPr>
        <w:t>液化石油ガス設備工事届</w:t>
      </w:r>
      <w:r w:rsidRPr="00F53187">
        <w:rPr>
          <w:rFonts w:asciiTheme="minorEastAsia" w:hAnsiTheme="minorEastAsia" w:hint="eastAsia"/>
          <w:sz w:val="28"/>
          <w:szCs w:val="28"/>
        </w:rPr>
        <w:t>書</w:t>
      </w:r>
    </w:p>
    <w:p w14:paraId="28385A35" w14:textId="77777777" w:rsidR="004535A4" w:rsidRPr="004535A4" w:rsidRDefault="004535A4" w:rsidP="004535A4">
      <w:pPr>
        <w:rPr>
          <w:rFonts w:asciiTheme="minorEastAsia" w:hAnsiTheme="minorEastAsia"/>
          <w:sz w:val="21"/>
        </w:rPr>
      </w:pPr>
    </w:p>
    <w:p w14:paraId="14E96BDD" w14:textId="77777777" w:rsidR="004535A4" w:rsidRDefault="004535A4" w:rsidP="004535A4">
      <w:pPr>
        <w:jc w:val="right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年　　月　　日</w:t>
      </w:r>
    </w:p>
    <w:p w14:paraId="59DBB122" w14:textId="77777777" w:rsidR="004535A4" w:rsidRDefault="004535A4" w:rsidP="004535A4">
      <w:pPr>
        <w:rPr>
          <w:rFonts w:asciiTheme="minorEastAsia" w:hAnsiTheme="minorEastAsia"/>
          <w:sz w:val="21"/>
        </w:rPr>
      </w:pPr>
    </w:p>
    <w:p w14:paraId="5C2759DD" w14:textId="77777777" w:rsidR="004535A4" w:rsidRDefault="004535A4" w:rsidP="004535A4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 xml:space="preserve">　南信州広域連合長　殿</w:t>
      </w:r>
    </w:p>
    <w:p w14:paraId="6CAF5E6E" w14:textId="77777777" w:rsidR="004535A4" w:rsidRDefault="004535A4" w:rsidP="004535A4">
      <w:pPr>
        <w:rPr>
          <w:rFonts w:asciiTheme="minorEastAsia" w:hAnsiTheme="minorEastAsia"/>
          <w:sz w:val="21"/>
        </w:rPr>
      </w:pPr>
    </w:p>
    <w:p w14:paraId="1EC6986D" w14:textId="77777777" w:rsidR="004535A4" w:rsidRDefault="004535A4" w:rsidP="004535A4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 xml:space="preserve">　　　　　　　　　　　　　　　　　　　氏名又は名称及び</w:t>
      </w:r>
    </w:p>
    <w:p w14:paraId="43D247D1" w14:textId="77777777" w:rsidR="004535A4" w:rsidRDefault="004535A4" w:rsidP="004535A4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 xml:space="preserve">　　　　　　　　　　　　　　　　　　　法人にあっては</w:t>
      </w:r>
    </w:p>
    <w:p w14:paraId="7519FBEF" w14:textId="77777777" w:rsidR="004535A4" w:rsidRDefault="004535A4" w:rsidP="004535A4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 xml:space="preserve">　　　　　　　　　　　　　　　　　　　その代表者の氏名</w:t>
      </w:r>
    </w:p>
    <w:p w14:paraId="00E2E5F5" w14:textId="77777777" w:rsidR="004535A4" w:rsidRDefault="004535A4" w:rsidP="004535A4">
      <w:pPr>
        <w:rPr>
          <w:rFonts w:asciiTheme="minorEastAsia" w:hAnsiTheme="minorEastAsia"/>
          <w:sz w:val="21"/>
        </w:rPr>
      </w:pPr>
    </w:p>
    <w:p w14:paraId="1B9C8B4C" w14:textId="77777777" w:rsidR="004535A4" w:rsidRDefault="004535A4" w:rsidP="004535A4">
      <w:pPr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 xml:space="preserve">　　　　　　　　　　　　　　　　　　　住　　　　　　所</w:t>
      </w:r>
    </w:p>
    <w:p w14:paraId="5F98AB4A" w14:textId="77777777" w:rsidR="004535A4" w:rsidRDefault="004535A4" w:rsidP="004535A4">
      <w:pPr>
        <w:rPr>
          <w:rFonts w:asciiTheme="minorEastAsia" w:hAnsiTheme="minorEastAsia"/>
          <w:sz w:val="21"/>
        </w:rPr>
      </w:pPr>
    </w:p>
    <w:p w14:paraId="7EF02290" w14:textId="77777777" w:rsidR="004535A4" w:rsidRDefault="004535A4" w:rsidP="004535A4">
      <w:pPr>
        <w:ind w:firstLineChars="100" w:firstLine="210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液化石油ガスの保安の確保及び取引の適正化に関する法律第38</w:t>
      </w:r>
      <w:r w:rsidRPr="004535A4">
        <w:rPr>
          <w:rFonts w:asciiTheme="minorEastAsia" w:hAnsiTheme="minorEastAsia" w:hint="eastAsia"/>
          <w:sz w:val="21"/>
        </w:rPr>
        <w:t>条の３の規定により、次のとおり届け出ます。</w:t>
      </w:r>
    </w:p>
    <w:tbl>
      <w:tblPr>
        <w:tblW w:w="8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7"/>
        <w:gridCol w:w="4678"/>
      </w:tblGrid>
      <w:tr w:rsidR="004535A4" w:rsidRPr="004535A4" w14:paraId="333D1228" w14:textId="77777777" w:rsidTr="004535A4">
        <w:trPr>
          <w:trHeight w:hRule="exact" w:val="907"/>
        </w:trPr>
        <w:tc>
          <w:tcPr>
            <w:tcW w:w="42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AED64" w14:textId="77777777" w:rsidR="004535A4" w:rsidRPr="00F53187" w:rsidRDefault="004535A4" w:rsidP="004535A4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</w:rPr>
            </w:pPr>
            <w:r w:rsidRPr="00F53187">
              <w:rPr>
                <w:rFonts w:asciiTheme="minorEastAsia" w:hAnsiTheme="minorEastAsia" w:cs="ＭＳ 明朝" w:hint="eastAsia"/>
                <w:spacing w:val="3"/>
                <w:sz w:val="21"/>
                <w:szCs w:val="21"/>
              </w:rPr>
              <w:t>工事に係る供給設備又は消費設備の所在地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A21F190" w14:textId="77777777" w:rsidR="004535A4" w:rsidRPr="004535A4" w:rsidRDefault="004535A4" w:rsidP="004535A4">
            <w:pPr>
              <w:jc w:val="both"/>
              <w:rPr>
                <w:rFonts w:asciiTheme="minorEastAsia" w:hAnsiTheme="minorEastAsia"/>
                <w:sz w:val="21"/>
              </w:rPr>
            </w:pPr>
          </w:p>
        </w:tc>
      </w:tr>
      <w:tr w:rsidR="004535A4" w:rsidRPr="004535A4" w14:paraId="443DC99C" w14:textId="77777777" w:rsidTr="004535A4">
        <w:trPr>
          <w:trHeight w:hRule="exact" w:val="899"/>
        </w:trPr>
        <w:tc>
          <w:tcPr>
            <w:tcW w:w="42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EE5123" w14:textId="77777777" w:rsidR="004535A4" w:rsidRPr="00F53187" w:rsidRDefault="004535A4" w:rsidP="004535A4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</w:rPr>
            </w:pPr>
            <w:r w:rsidRPr="00F53187">
              <w:rPr>
                <w:rFonts w:asciiTheme="minorEastAsia" w:hAnsiTheme="minorEastAsia" w:cs="ＭＳ 明朝" w:hint="eastAsia"/>
                <w:sz w:val="21"/>
                <w:szCs w:val="21"/>
              </w:rPr>
              <w:t>当該設備の所有者又は占有者の氏名又は名称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9AB85ED" w14:textId="77777777" w:rsidR="004535A4" w:rsidRPr="004535A4" w:rsidRDefault="004535A4" w:rsidP="004535A4">
            <w:pPr>
              <w:jc w:val="both"/>
              <w:rPr>
                <w:rFonts w:asciiTheme="minorEastAsia" w:hAnsiTheme="minorEastAsia"/>
                <w:sz w:val="21"/>
              </w:rPr>
            </w:pPr>
          </w:p>
        </w:tc>
      </w:tr>
      <w:tr w:rsidR="004535A4" w:rsidRPr="004535A4" w14:paraId="5043185D" w14:textId="77777777" w:rsidTr="004535A4">
        <w:trPr>
          <w:trHeight w:hRule="exact" w:val="899"/>
        </w:trPr>
        <w:tc>
          <w:tcPr>
            <w:tcW w:w="42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6C50E6" w14:textId="77777777" w:rsidR="004535A4" w:rsidRPr="004535A4" w:rsidRDefault="004535A4" w:rsidP="004535A4">
            <w:pPr>
              <w:jc w:val="center"/>
              <w:rPr>
                <w:sz w:val="21"/>
              </w:rPr>
            </w:pPr>
            <w:r w:rsidRPr="004535A4">
              <w:rPr>
                <w:rFonts w:hint="eastAsia"/>
                <w:sz w:val="21"/>
              </w:rPr>
              <w:t>当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該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設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備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の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使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用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目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的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03683843" w14:textId="77777777" w:rsidR="004535A4" w:rsidRPr="004535A4" w:rsidRDefault="004535A4" w:rsidP="004535A4">
            <w:pPr>
              <w:jc w:val="both"/>
              <w:rPr>
                <w:rFonts w:asciiTheme="minorEastAsia" w:hAnsiTheme="minorEastAsia"/>
                <w:sz w:val="21"/>
              </w:rPr>
            </w:pPr>
          </w:p>
        </w:tc>
      </w:tr>
      <w:tr w:rsidR="004535A4" w:rsidRPr="004535A4" w14:paraId="07ED9794" w14:textId="77777777" w:rsidTr="004535A4">
        <w:trPr>
          <w:trHeight w:hRule="exact" w:val="898"/>
        </w:trPr>
        <w:tc>
          <w:tcPr>
            <w:tcW w:w="42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A8034" w14:textId="77777777" w:rsidR="004535A4" w:rsidRPr="004535A4" w:rsidRDefault="004535A4" w:rsidP="004535A4">
            <w:pPr>
              <w:jc w:val="center"/>
              <w:rPr>
                <w:sz w:val="21"/>
              </w:rPr>
            </w:pPr>
            <w:r w:rsidRPr="004535A4">
              <w:rPr>
                <w:rFonts w:hint="eastAsia"/>
                <w:sz w:val="21"/>
              </w:rPr>
              <w:t>貯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蔵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設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備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の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貯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蔵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能</w:t>
            </w:r>
            <w:r>
              <w:rPr>
                <w:rFonts w:hint="eastAsia"/>
                <w:sz w:val="21"/>
              </w:rPr>
              <w:t xml:space="preserve">　</w:t>
            </w:r>
            <w:r w:rsidRPr="004535A4">
              <w:rPr>
                <w:rFonts w:hint="eastAsia"/>
                <w:sz w:val="21"/>
              </w:rPr>
              <w:t>力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62E50B41" w14:textId="77777777" w:rsidR="004535A4" w:rsidRPr="004535A4" w:rsidRDefault="004535A4" w:rsidP="004535A4">
            <w:pPr>
              <w:jc w:val="both"/>
              <w:rPr>
                <w:rFonts w:asciiTheme="minorEastAsia" w:hAnsiTheme="minorEastAsia"/>
                <w:sz w:val="21"/>
              </w:rPr>
            </w:pPr>
          </w:p>
        </w:tc>
      </w:tr>
      <w:tr w:rsidR="004535A4" w:rsidRPr="004535A4" w14:paraId="3E707EE8" w14:textId="77777777" w:rsidTr="004535A4">
        <w:trPr>
          <w:trHeight w:hRule="exact" w:val="898"/>
        </w:trPr>
        <w:tc>
          <w:tcPr>
            <w:tcW w:w="42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40DCCFDF" w14:textId="77777777" w:rsidR="004535A4" w:rsidRPr="00F53187" w:rsidRDefault="004535A4" w:rsidP="004535A4">
            <w:pPr>
              <w:pStyle w:val="TableParagraph"/>
              <w:tabs>
                <w:tab w:val="left" w:pos="465"/>
                <w:tab w:val="left" w:pos="2275"/>
                <w:tab w:val="left" w:pos="3237"/>
                <w:tab w:val="left" w:pos="4201"/>
              </w:tabs>
              <w:kinsoku w:val="0"/>
              <w:overflowPunct w:val="0"/>
              <w:jc w:val="center"/>
              <w:rPr>
                <w:rFonts w:asciiTheme="minorEastAsia" w:hAnsiTheme="minorEastAsia"/>
              </w:rPr>
            </w:pPr>
            <w:r w:rsidRPr="004535A4">
              <w:rPr>
                <w:rFonts w:asciiTheme="minorEastAsia" w:hAnsiTheme="minorEastAsia" w:hint="eastAsia"/>
                <w:sz w:val="21"/>
              </w:rPr>
              <w:t>工</w:t>
            </w:r>
            <w:r>
              <w:rPr>
                <w:rFonts w:asciiTheme="minorEastAsia" w:hAnsiTheme="minorEastAsia" w:hint="eastAsia"/>
                <w:sz w:val="21"/>
              </w:rPr>
              <w:t xml:space="preserve">　　　</w:t>
            </w:r>
            <w:r w:rsidRPr="004535A4">
              <w:rPr>
                <w:rFonts w:asciiTheme="minorEastAsia" w:hAnsiTheme="minorEastAsia" w:hint="eastAsia"/>
                <w:sz w:val="21"/>
              </w:rPr>
              <w:t>事</w:t>
            </w:r>
            <w:r>
              <w:rPr>
                <w:rFonts w:asciiTheme="minorEastAsia" w:hAnsiTheme="minorEastAsia" w:hint="eastAsia"/>
                <w:sz w:val="21"/>
              </w:rPr>
              <w:t xml:space="preserve">　　　</w:t>
            </w:r>
            <w:r w:rsidRPr="004535A4">
              <w:rPr>
                <w:rFonts w:asciiTheme="minorEastAsia" w:hAnsiTheme="minorEastAsia" w:hint="eastAsia"/>
                <w:sz w:val="21"/>
              </w:rPr>
              <w:t>の</w:t>
            </w:r>
            <w:r>
              <w:rPr>
                <w:rFonts w:asciiTheme="minorEastAsia" w:hAnsiTheme="minorEastAsia" w:hint="eastAsia"/>
                <w:sz w:val="21"/>
              </w:rPr>
              <w:t xml:space="preserve">　　　</w:t>
            </w:r>
            <w:r w:rsidRPr="004535A4">
              <w:rPr>
                <w:rFonts w:asciiTheme="minorEastAsia" w:hAnsiTheme="minorEastAsia" w:hint="eastAsia"/>
                <w:sz w:val="21"/>
              </w:rPr>
              <w:t>内</w:t>
            </w:r>
            <w:r>
              <w:rPr>
                <w:rFonts w:asciiTheme="minorEastAsia" w:hAnsiTheme="minorEastAsia" w:hint="eastAsia"/>
                <w:sz w:val="21"/>
              </w:rPr>
              <w:t xml:space="preserve">　　　</w:t>
            </w:r>
            <w:r w:rsidRPr="004535A4">
              <w:rPr>
                <w:rFonts w:asciiTheme="minorEastAsia" w:hAnsiTheme="minorEastAsia" w:hint="eastAsia"/>
                <w:sz w:val="21"/>
              </w:rPr>
              <w:t>容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F864F" w14:textId="77777777" w:rsidR="004535A4" w:rsidRPr="004535A4" w:rsidRDefault="004535A4" w:rsidP="004535A4">
            <w:pPr>
              <w:jc w:val="both"/>
              <w:rPr>
                <w:rFonts w:asciiTheme="minorEastAsia" w:hAnsiTheme="minorEastAsia"/>
                <w:sz w:val="21"/>
              </w:rPr>
            </w:pPr>
          </w:p>
        </w:tc>
      </w:tr>
    </w:tbl>
    <w:p w14:paraId="7CC16E02" w14:textId="77777777" w:rsidR="004535A4" w:rsidRDefault="004535A4" w:rsidP="004535A4">
      <w:pPr>
        <w:rPr>
          <w:rFonts w:asciiTheme="minorEastAsia" w:hAnsiTheme="minorEastAsia"/>
          <w:sz w:val="21"/>
        </w:rPr>
      </w:pPr>
    </w:p>
    <w:p w14:paraId="23A639DD" w14:textId="77777777" w:rsidR="002366DD" w:rsidRDefault="002366DD" w:rsidP="004535A4">
      <w:pPr>
        <w:rPr>
          <w:rFonts w:asciiTheme="minorEastAsia" w:hAnsiTheme="minorEastAsia"/>
          <w:sz w:val="21"/>
        </w:rPr>
      </w:pPr>
    </w:p>
    <w:p w14:paraId="3B06A5EF" w14:textId="77777777" w:rsidR="004535A4" w:rsidRDefault="004535A4" w:rsidP="004535A4">
      <w:pPr>
        <w:rPr>
          <w:rFonts w:asciiTheme="minorEastAsia" w:hAnsiTheme="minorEastAsia"/>
          <w:sz w:val="21"/>
        </w:rPr>
      </w:pPr>
      <w:r w:rsidRPr="004535A4">
        <w:rPr>
          <w:rFonts w:asciiTheme="minorEastAsia" w:hAnsiTheme="minorEastAsia" w:hint="eastAsia"/>
          <w:sz w:val="21"/>
        </w:rPr>
        <w:t>（備考）１</w:t>
      </w:r>
      <w:r>
        <w:rPr>
          <w:rFonts w:asciiTheme="minorEastAsia" w:hAnsiTheme="minorEastAsia" w:hint="eastAsia"/>
          <w:sz w:val="21"/>
        </w:rPr>
        <w:t xml:space="preserve">　</w:t>
      </w:r>
      <w:r w:rsidRPr="004535A4">
        <w:rPr>
          <w:rFonts w:asciiTheme="minorEastAsia" w:hAnsiTheme="minorEastAsia" w:hint="eastAsia"/>
          <w:sz w:val="21"/>
        </w:rPr>
        <w:t>この用紙の大きさは、日本産業規格Ａ４とすること。</w:t>
      </w:r>
    </w:p>
    <w:p w14:paraId="091882B7" w14:textId="77777777" w:rsidR="004535A4" w:rsidRPr="004535A4" w:rsidRDefault="004535A4" w:rsidP="004535A4">
      <w:pPr>
        <w:ind w:firstLineChars="400" w:firstLine="840"/>
        <w:rPr>
          <w:rFonts w:asciiTheme="minorEastAsia" w:hAnsiTheme="minorEastAsia"/>
          <w:sz w:val="21"/>
        </w:rPr>
      </w:pPr>
      <w:r w:rsidRPr="004535A4">
        <w:rPr>
          <w:rFonts w:asciiTheme="minorEastAsia" w:hAnsiTheme="minorEastAsia" w:hint="eastAsia"/>
          <w:sz w:val="21"/>
        </w:rPr>
        <w:t>２</w:t>
      </w:r>
      <w:r>
        <w:rPr>
          <w:rFonts w:asciiTheme="minorEastAsia" w:hAnsiTheme="minorEastAsia" w:hint="eastAsia"/>
          <w:sz w:val="21"/>
        </w:rPr>
        <w:t xml:space="preserve">　</w:t>
      </w:r>
      <w:r w:rsidRPr="004535A4">
        <w:rPr>
          <w:rFonts w:asciiTheme="minorEastAsia" w:hAnsiTheme="minorEastAsia" w:hint="eastAsia"/>
          <w:sz w:val="21"/>
        </w:rPr>
        <w:t>×印の項は記載しないこと。</w:t>
      </w:r>
    </w:p>
    <w:p w14:paraId="1FA97DAA" w14:textId="77777777" w:rsidR="007E780F" w:rsidRDefault="007E780F" w:rsidP="002366DD">
      <w:pPr>
        <w:rPr>
          <w:rFonts w:asciiTheme="minorEastAsia" w:hAnsiTheme="minorEastAsia"/>
          <w:sz w:val="21"/>
        </w:rPr>
        <w:sectPr w:rsidR="007E780F" w:rsidSect="004535A4">
          <w:headerReference w:type="default" r:id="rId7"/>
          <w:pgSz w:w="11906" w:h="16838" w:code="9"/>
          <w:pgMar w:top="1418" w:right="1418" w:bottom="1134" w:left="1418" w:header="1134" w:footer="992" w:gutter="0"/>
          <w:cols w:space="425"/>
          <w:docGrid w:linePitch="322"/>
        </w:sectPr>
      </w:pPr>
    </w:p>
    <w:p w14:paraId="4446AAC4" w14:textId="77777777" w:rsidR="007E780F" w:rsidRPr="00041FF4" w:rsidRDefault="007E780F" w:rsidP="00041FF4">
      <w:pPr>
        <w:rPr>
          <w:sz w:val="21"/>
        </w:rPr>
      </w:pPr>
    </w:p>
    <w:p w14:paraId="6611EA08" w14:textId="77777777" w:rsidR="002366DD" w:rsidRDefault="007E780F" w:rsidP="007E780F">
      <w:pPr>
        <w:jc w:val="center"/>
        <w:rPr>
          <w:rFonts w:asciiTheme="minorEastAsia" w:hAnsiTheme="minorEastAsia"/>
          <w:sz w:val="21"/>
        </w:rPr>
      </w:pPr>
      <w:r>
        <w:rPr>
          <w:rFonts w:hint="eastAsia"/>
        </w:rPr>
        <w:t>設　備　工　事　の　内　容　等</w:t>
      </w:r>
    </w:p>
    <w:p w14:paraId="584C2406" w14:textId="77777777" w:rsidR="002366DD" w:rsidRPr="002366DD" w:rsidRDefault="002366DD" w:rsidP="002366DD">
      <w:pPr>
        <w:rPr>
          <w:rFonts w:asciiTheme="minorEastAsia" w:hAnsiTheme="minorEastAsia"/>
          <w:sz w:val="21"/>
        </w:rPr>
      </w:pPr>
    </w:p>
    <w:tbl>
      <w:tblPr>
        <w:tblW w:w="93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1015"/>
        <w:gridCol w:w="1423"/>
        <w:gridCol w:w="508"/>
        <w:gridCol w:w="609"/>
        <w:gridCol w:w="1320"/>
        <w:gridCol w:w="305"/>
        <w:gridCol w:w="914"/>
        <w:gridCol w:w="101"/>
        <w:gridCol w:w="610"/>
        <w:gridCol w:w="407"/>
        <w:gridCol w:w="1522"/>
      </w:tblGrid>
      <w:tr w:rsidR="007E780F" w14:paraId="3F44B6FE" w14:textId="77777777" w:rsidTr="00C95B1F">
        <w:trPr>
          <w:trHeight w:hRule="exact" w:val="567"/>
          <w:jc w:val="center"/>
        </w:trPr>
        <w:tc>
          <w:tcPr>
            <w:tcW w:w="1626" w:type="dxa"/>
            <w:gridSpan w:val="2"/>
            <w:vAlign w:val="center"/>
          </w:tcPr>
          <w:p w14:paraId="7C0EE254" w14:textId="77777777" w:rsidR="007E780F" w:rsidRDefault="007E780F" w:rsidP="000A5F4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工事の種類</w:t>
            </w:r>
          </w:p>
        </w:tc>
        <w:tc>
          <w:tcPr>
            <w:tcW w:w="7719" w:type="dxa"/>
            <w:gridSpan w:val="10"/>
            <w:vAlign w:val="center"/>
          </w:tcPr>
          <w:p w14:paraId="620D9CC9" w14:textId="77777777" w:rsidR="007E780F" w:rsidRDefault="007E780F" w:rsidP="000A5F40">
            <w:pPr>
              <w:jc w:val="center"/>
            </w:pPr>
          </w:p>
        </w:tc>
      </w:tr>
      <w:tr w:rsidR="007E780F" w14:paraId="5E0E4A5D" w14:textId="77777777" w:rsidTr="00C95B1F">
        <w:trPr>
          <w:trHeight w:hRule="exact" w:val="567"/>
          <w:jc w:val="center"/>
        </w:trPr>
        <w:tc>
          <w:tcPr>
            <w:tcW w:w="1626" w:type="dxa"/>
            <w:gridSpan w:val="2"/>
            <w:vMerge w:val="restart"/>
            <w:vAlign w:val="center"/>
          </w:tcPr>
          <w:p w14:paraId="4A2CFE4C" w14:textId="77777777" w:rsidR="000A5F40" w:rsidRDefault="007E780F" w:rsidP="000A5F40">
            <w:pPr>
              <w:pStyle w:val="TableParagraph"/>
              <w:tabs>
                <w:tab w:val="left" w:pos="910"/>
              </w:tabs>
              <w:kinsoku w:val="0"/>
              <w:overflowPunct w:val="0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工事従事者</w:t>
            </w:r>
          </w:p>
          <w:p w14:paraId="3B248326" w14:textId="77777777" w:rsidR="000A5F40" w:rsidRDefault="000A5F40" w:rsidP="000A5F40">
            <w:pPr>
              <w:pStyle w:val="TableParagraph"/>
              <w:tabs>
                <w:tab w:val="left" w:pos="910"/>
              </w:tabs>
              <w:kinsoku w:val="0"/>
              <w:overflowPunct w:val="0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02C824F8" w14:textId="77777777" w:rsidR="007E780F" w:rsidRDefault="007E780F" w:rsidP="000A5F40">
            <w:pPr>
              <w:pStyle w:val="TableParagraph"/>
              <w:tabs>
                <w:tab w:val="left" w:pos="910"/>
              </w:tabs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1931" w:type="dxa"/>
            <w:gridSpan w:val="2"/>
            <w:vAlign w:val="center"/>
          </w:tcPr>
          <w:p w14:paraId="533F019A" w14:textId="77777777" w:rsidR="007E780F" w:rsidRDefault="007E780F" w:rsidP="000A5F40">
            <w:pPr>
              <w:pStyle w:val="TableParagraph"/>
              <w:tabs>
                <w:tab w:val="left" w:pos="1164"/>
              </w:tabs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929" w:type="dxa"/>
            <w:gridSpan w:val="2"/>
            <w:vAlign w:val="center"/>
          </w:tcPr>
          <w:p w14:paraId="332D640A" w14:textId="77777777" w:rsidR="007E780F" w:rsidRDefault="007E780F" w:rsidP="000A5F4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設備士免状番号</w:t>
            </w:r>
          </w:p>
        </w:tc>
        <w:tc>
          <w:tcPr>
            <w:tcW w:w="1930" w:type="dxa"/>
            <w:gridSpan w:val="4"/>
            <w:vAlign w:val="center"/>
          </w:tcPr>
          <w:p w14:paraId="6F639E1C" w14:textId="77777777" w:rsidR="007E780F" w:rsidRDefault="007E780F" w:rsidP="000A5F40">
            <w:pPr>
              <w:pStyle w:val="TableParagraph"/>
              <w:tabs>
                <w:tab w:val="left" w:pos="1164"/>
              </w:tabs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1929" w:type="dxa"/>
            <w:gridSpan w:val="2"/>
            <w:vAlign w:val="center"/>
          </w:tcPr>
          <w:p w14:paraId="5BB58724" w14:textId="77777777" w:rsidR="007E780F" w:rsidRDefault="007E780F" w:rsidP="000A5F4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設備士免状番号</w:t>
            </w:r>
          </w:p>
        </w:tc>
      </w:tr>
      <w:tr w:rsidR="007E780F" w14:paraId="04DAB120" w14:textId="77777777" w:rsidTr="00C95B1F">
        <w:trPr>
          <w:trHeight w:hRule="exact" w:val="567"/>
          <w:jc w:val="center"/>
        </w:trPr>
        <w:tc>
          <w:tcPr>
            <w:tcW w:w="1626" w:type="dxa"/>
            <w:gridSpan w:val="2"/>
            <w:vMerge/>
            <w:vAlign w:val="center"/>
          </w:tcPr>
          <w:p w14:paraId="6547CD44" w14:textId="77777777" w:rsidR="007E780F" w:rsidRDefault="007E780F" w:rsidP="000A5F40">
            <w:pPr>
              <w:pStyle w:val="TableParagraph"/>
              <w:kinsoku w:val="0"/>
              <w:overflowPunct w:val="0"/>
              <w:jc w:val="center"/>
            </w:pPr>
          </w:p>
        </w:tc>
        <w:tc>
          <w:tcPr>
            <w:tcW w:w="1931" w:type="dxa"/>
            <w:gridSpan w:val="2"/>
            <w:vAlign w:val="center"/>
          </w:tcPr>
          <w:p w14:paraId="0E9A90BC" w14:textId="77777777" w:rsidR="007E780F" w:rsidRDefault="007E780F" w:rsidP="00C95B1F"/>
        </w:tc>
        <w:tc>
          <w:tcPr>
            <w:tcW w:w="1929" w:type="dxa"/>
            <w:gridSpan w:val="2"/>
            <w:vAlign w:val="center"/>
          </w:tcPr>
          <w:p w14:paraId="5AAF2668" w14:textId="77777777" w:rsidR="007E780F" w:rsidRDefault="007E780F" w:rsidP="00C95B1F"/>
        </w:tc>
        <w:tc>
          <w:tcPr>
            <w:tcW w:w="1930" w:type="dxa"/>
            <w:gridSpan w:val="4"/>
            <w:vAlign w:val="center"/>
          </w:tcPr>
          <w:p w14:paraId="0C6140C5" w14:textId="77777777" w:rsidR="007E780F" w:rsidRDefault="007E780F" w:rsidP="00C95B1F"/>
        </w:tc>
        <w:tc>
          <w:tcPr>
            <w:tcW w:w="1929" w:type="dxa"/>
            <w:gridSpan w:val="2"/>
            <w:vAlign w:val="center"/>
          </w:tcPr>
          <w:p w14:paraId="09FE8901" w14:textId="77777777" w:rsidR="007E780F" w:rsidRDefault="007E780F" w:rsidP="00C95B1F"/>
        </w:tc>
      </w:tr>
      <w:tr w:rsidR="007E780F" w14:paraId="6FB560ED" w14:textId="77777777" w:rsidTr="00C95B1F">
        <w:trPr>
          <w:trHeight w:hRule="exact" w:val="567"/>
          <w:jc w:val="center"/>
        </w:trPr>
        <w:tc>
          <w:tcPr>
            <w:tcW w:w="1626" w:type="dxa"/>
            <w:gridSpan w:val="2"/>
            <w:vMerge/>
            <w:vAlign w:val="center"/>
          </w:tcPr>
          <w:p w14:paraId="54C9D039" w14:textId="77777777" w:rsidR="007E780F" w:rsidRDefault="007E780F" w:rsidP="000A5F40">
            <w:pPr>
              <w:jc w:val="center"/>
            </w:pPr>
          </w:p>
        </w:tc>
        <w:tc>
          <w:tcPr>
            <w:tcW w:w="1931" w:type="dxa"/>
            <w:gridSpan w:val="2"/>
            <w:vAlign w:val="center"/>
          </w:tcPr>
          <w:p w14:paraId="5D45EC01" w14:textId="77777777" w:rsidR="007E780F" w:rsidRDefault="007E780F" w:rsidP="00C95B1F"/>
        </w:tc>
        <w:tc>
          <w:tcPr>
            <w:tcW w:w="1929" w:type="dxa"/>
            <w:gridSpan w:val="2"/>
            <w:vAlign w:val="center"/>
          </w:tcPr>
          <w:p w14:paraId="5E7BBF46" w14:textId="77777777" w:rsidR="007E780F" w:rsidRDefault="007E780F" w:rsidP="00C95B1F"/>
        </w:tc>
        <w:tc>
          <w:tcPr>
            <w:tcW w:w="1930" w:type="dxa"/>
            <w:gridSpan w:val="4"/>
            <w:vAlign w:val="center"/>
          </w:tcPr>
          <w:p w14:paraId="4C65C342" w14:textId="77777777" w:rsidR="007E780F" w:rsidRDefault="007E780F" w:rsidP="00C95B1F"/>
        </w:tc>
        <w:tc>
          <w:tcPr>
            <w:tcW w:w="1929" w:type="dxa"/>
            <w:gridSpan w:val="2"/>
            <w:vAlign w:val="center"/>
          </w:tcPr>
          <w:p w14:paraId="7700AB37" w14:textId="77777777" w:rsidR="007E780F" w:rsidRDefault="007E780F" w:rsidP="00C95B1F"/>
        </w:tc>
      </w:tr>
      <w:tr w:rsidR="007E780F" w14:paraId="4A72B96B" w14:textId="77777777" w:rsidTr="00C95B1F">
        <w:trPr>
          <w:trHeight w:hRule="exact" w:val="567"/>
          <w:jc w:val="center"/>
        </w:trPr>
        <w:tc>
          <w:tcPr>
            <w:tcW w:w="1626" w:type="dxa"/>
            <w:gridSpan w:val="2"/>
            <w:vAlign w:val="center"/>
          </w:tcPr>
          <w:p w14:paraId="1C545F5B" w14:textId="77777777" w:rsidR="007E780F" w:rsidRPr="007E780F" w:rsidRDefault="007E780F" w:rsidP="000A5F40">
            <w:pPr>
              <w:pStyle w:val="TableParagraph"/>
              <w:kinsoku w:val="0"/>
              <w:overflowPunct w:val="0"/>
              <w:jc w:val="center"/>
              <w:rPr>
                <w:rFonts w:asciiTheme="minorEastAsia" w:hAnsiTheme="minorEastAsia"/>
              </w:rPr>
            </w:pPr>
            <w:r w:rsidRPr="00955BA4">
              <w:rPr>
                <w:rFonts w:asciiTheme="minorEastAsia" w:hAnsiTheme="minorEastAsia" w:hint="eastAsia"/>
                <w:spacing w:val="33"/>
                <w:sz w:val="20"/>
                <w:fitText w:val="1000" w:id="-1731456000"/>
              </w:rPr>
              <w:t>完成検</w:t>
            </w:r>
            <w:r w:rsidRPr="00955BA4">
              <w:rPr>
                <w:rFonts w:asciiTheme="minorEastAsia" w:hAnsiTheme="minorEastAsia" w:hint="eastAsia"/>
                <w:spacing w:val="1"/>
                <w:sz w:val="20"/>
                <w:fitText w:val="1000" w:id="-1731456000"/>
              </w:rPr>
              <w:t>査</w:t>
            </w:r>
            <w:r w:rsidRPr="007E780F">
              <w:rPr>
                <w:rFonts w:asciiTheme="minorEastAsia" w:hAnsiTheme="minorEastAsia"/>
                <w:sz w:val="20"/>
              </w:rPr>
              <w:t xml:space="preserve"> </w:t>
            </w:r>
            <w:r w:rsidRPr="00955BA4">
              <w:rPr>
                <w:rFonts w:asciiTheme="minorEastAsia" w:hAnsiTheme="minorEastAsia" w:hint="eastAsia"/>
                <w:spacing w:val="33"/>
                <w:sz w:val="20"/>
                <w:fitText w:val="1000" w:id="-1731455999"/>
              </w:rPr>
              <w:t>実施者</w:t>
            </w:r>
            <w:r w:rsidRPr="00955BA4">
              <w:rPr>
                <w:rFonts w:asciiTheme="minorEastAsia" w:hAnsiTheme="minorEastAsia" w:cs="ＭＳ 明朝" w:hint="eastAsia"/>
                <w:spacing w:val="1"/>
                <w:sz w:val="20"/>
                <w:szCs w:val="20"/>
                <w:fitText w:val="1000" w:id="-1731455999"/>
              </w:rPr>
              <w:t>名</w:t>
            </w:r>
          </w:p>
        </w:tc>
        <w:tc>
          <w:tcPr>
            <w:tcW w:w="7719" w:type="dxa"/>
            <w:gridSpan w:val="10"/>
            <w:vAlign w:val="center"/>
          </w:tcPr>
          <w:p w14:paraId="6BDAF841" w14:textId="77777777" w:rsidR="007E780F" w:rsidRDefault="007E780F" w:rsidP="000A5F40"/>
        </w:tc>
      </w:tr>
      <w:tr w:rsidR="007E780F" w14:paraId="29EE84E6" w14:textId="77777777" w:rsidTr="00C95B1F">
        <w:trPr>
          <w:trHeight w:hRule="exact" w:val="567"/>
          <w:jc w:val="center"/>
        </w:trPr>
        <w:tc>
          <w:tcPr>
            <w:tcW w:w="1626" w:type="dxa"/>
            <w:gridSpan w:val="2"/>
            <w:vMerge w:val="restart"/>
            <w:vAlign w:val="center"/>
          </w:tcPr>
          <w:p w14:paraId="2E40159D" w14:textId="77777777" w:rsidR="007E780F" w:rsidRDefault="007E780F" w:rsidP="000A5F40">
            <w:pPr>
              <w:pStyle w:val="TableParagraph"/>
              <w:kinsoku w:val="0"/>
              <w:overflowPunct w:val="0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  <w:r w:rsidRPr="00955BA4">
              <w:rPr>
                <w:rFonts w:ascii="ＭＳ 明朝" w:eastAsia="ＭＳ 明朝" w:cs="ＭＳ 明朝" w:hint="eastAsia"/>
                <w:spacing w:val="33"/>
                <w:sz w:val="20"/>
                <w:szCs w:val="20"/>
                <w:fitText w:val="1000" w:id="-1731455744"/>
              </w:rPr>
              <w:t>気密試</w:t>
            </w:r>
            <w:r w:rsidRPr="00955BA4">
              <w:rPr>
                <w:rFonts w:ascii="ＭＳ 明朝" w:eastAsia="ＭＳ 明朝" w:cs="ＭＳ 明朝" w:hint="eastAsia"/>
                <w:spacing w:val="1"/>
                <w:sz w:val="20"/>
                <w:szCs w:val="20"/>
                <w:fitText w:val="1000" w:id="-1731455744"/>
              </w:rPr>
              <w:t>験</w:t>
            </w:r>
          </w:p>
          <w:p w14:paraId="6B89F668" w14:textId="77777777" w:rsidR="000A5F40" w:rsidRDefault="000A5F40" w:rsidP="000A5F40">
            <w:pPr>
              <w:pStyle w:val="TableParagraph"/>
              <w:kinsoku w:val="0"/>
              <w:overflowPunct w:val="0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</w:p>
          <w:p w14:paraId="26BEF3D6" w14:textId="77777777" w:rsidR="007E780F" w:rsidRDefault="007E780F" w:rsidP="000A5F40">
            <w:pPr>
              <w:pStyle w:val="TableParagraph"/>
              <w:tabs>
                <w:tab w:val="left" w:pos="1110"/>
              </w:tabs>
              <w:kinsoku w:val="0"/>
              <w:overflowPunct w:val="0"/>
              <w:jc w:val="center"/>
            </w:pPr>
            <w:r w:rsidRPr="00955BA4">
              <w:rPr>
                <w:rFonts w:ascii="ＭＳ 明朝" w:eastAsia="ＭＳ 明朝" w:cs="ＭＳ 明朝" w:hint="eastAsia"/>
                <w:spacing w:val="300"/>
                <w:sz w:val="20"/>
                <w:szCs w:val="20"/>
                <w:fitText w:val="1000" w:id="-1731455488"/>
              </w:rPr>
              <w:t>結</w:t>
            </w:r>
            <w:r w:rsidRPr="00955BA4">
              <w:rPr>
                <w:rFonts w:ascii="ＭＳ 明朝" w:eastAsia="ＭＳ 明朝" w:cs="ＭＳ 明朝" w:hint="eastAsia"/>
                <w:sz w:val="20"/>
                <w:szCs w:val="20"/>
                <w:fitText w:val="1000" w:id="-1731455488"/>
              </w:rPr>
              <w:t>果</w:t>
            </w:r>
          </w:p>
        </w:tc>
        <w:tc>
          <w:tcPr>
            <w:tcW w:w="2540" w:type="dxa"/>
            <w:gridSpan w:val="3"/>
            <w:vAlign w:val="center"/>
          </w:tcPr>
          <w:p w14:paraId="069D1C8E" w14:textId="77777777" w:rsidR="007E780F" w:rsidRDefault="007E780F" w:rsidP="000A5F4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供給管等内容積</w:t>
            </w:r>
          </w:p>
        </w:tc>
        <w:tc>
          <w:tcPr>
            <w:tcW w:w="2539" w:type="dxa"/>
            <w:gridSpan w:val="3"/>
            <w:vAlign w:val="center"/>
          </w:tcPr>
          <w:p w14:paraId="545D35D2" w14:textId="77777777" w:rsidR="007E780F" w:rsidRDefault="007E780F" w:rsidP="000A5F40">
            <w:pPr>
              <w:pStyle w:val="TableParagraph"/>
              <w:tabs>
                <w:tab w:val="left" w:pos="1569"/>
              </w:tabs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圧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力</w:t>
            </w:r>
          </w:p>
        </w:tc>
        <w:tc>
          <w:tcPr>
            <w:tcW w:w="2640" w:type="dxa"/>
            <w:gridSpan w:val="4"/>
            <w:vAlign w:val="center"/>
          </w:tcPr>
          <w:p w14:paraId="16E6A903" w14:textId="77777777" w:rsidR="007E780F" w:rsidRDefault="007E780F" w:rsidP="000A5F40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気密試験保持時間</w:t>
            </w:r>
          </w:p>
        </w:tc>
      </w:tr>
      <w:tr w:rsidR="007E780F" w14:paraId="5FB54370" w14:textId="77777777" w:rsidTr="00C95B1F">
        <w:trPr>
          <w:trHeight w:hRule="exact" w:val="567"/>
          <w:jc w:val="center"/>
        </w:trPr>
        <w:tc>
          <w:tcPr>
            <w:tcW w:w="1626" w:type="dxa"/>
            <w:gridSpan w:val="2"/>
            <w:vMerge/>
            <w:vAlign w:val="center"/>
          </w:tcPr>
          <w:p w14:paraId="3E6D36DC" w14:textId="77777777" w:rsidR="007E780F" w:rsidRDefault="007E780F" w:rsidP="000A5F40">
            <w:pPr>
              <w:pStyle w:val="TableParagraph"/>
              <w:kinsoku w:val="0"/>
              <w:overflowPunct w:val="0"/>
              <w:spacing w:before="60"/>
              <w:ind w:left="503"/>
              <w:jc w:val="center"/>
            </w:pPr>
          </w:p>
        </w:tc>
        <w:tc>
          <w:tcPr>
            <w:tcW w:w="2540" w:type="dxa"/>
            <w:gridSpan w:val="3"/>
            <w:vAlign w:val="center"/>
          </w:tcPr>
          <w:p w14:paraId="7EDE5E73" w14:textId="77777777" w:rsidR="007E780F" w:rsidRDefault="007E780F" w:rsidP="000A5F40">
            <w:pPr>
              <w:pStyle w:val="TableParagraph"/>
              <w:kinsoku w:val="0"/>
              <w:wordWrap w:val="0"/>
              <w:overflowPunct w:val="0"/>
              <w:jc w:val="right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㍑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539" w:type="dxa"/>
            <w:gridSpan w:val="3"/>
            <w:vAlign w:val="center"/>
          </w:tcPr>
          <w:p w14:paraId="33DA5B63" w14:textId="77777777" w:rsidR="007E780F" w:rsidRDefault="007E780F" w:rsidP="000A5F40">
            <w:pPr>
              <w:pStyle w:val="TableParagraph"/>
              <w:kinsoku w:val="0"/>
              <w:wordWrap w:val="0"/>
              <w:overflowPunct w:val="0"/>
              <w:jc w:val="right"/>
            </w:pPr>
            <w:r>
              <w:rPr>
                <w:rFonts w:ascii="ＭＳ 明朝" w:eastAsia="ＭＳ 明朝" w:cs="ＭＳ 明朝"/>
                <w:sz w:val="20"/>
                <w:szCs w:val="20"/>
              </w:rPr>
              <w:t>kPa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640" w:type="dxa"/>
            <w:gridSpan w:val="4"/>
            <w:vAlign w:val="center"/>
          </w:tcPr>
          <w:p w14:paraId="5AF0B74F" w14:textId="77777777" w:rsidR="007E780F" w:rsidRDefault="007E780F" w:rsidP="000A5F40">
            <w:pPr>
              <w:pStyle w:val="TableParagraph"/>
              <w:kinsoku w:val="0"/>
              <w:wordWrap w:val="0"/>
              <w:overflowPunct w:val="0"/>
              <w:jc w:val="right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分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</w:t>
            </w:r>
          </w:p>
        </w:tc>
      </w:tr>
      <w:tr w:rsidR="007E780F" w14:paraId="03C4D033" w14:textId="77777777" w:rsidTr="00C95B1F">
        <w:trPr>
          <w:trHeight w:hRule="exact" w:val="567"/>
          <w:jc w:val="center"/>
        </w:trPr>
        <w:tc>
          <w:tcPr>
            <w:tcW w:w="611" w:type="dxa"/>
            <w:vMerge w:val="restart"/>
            <w:textDirection w:val="tbRlV"/>
            <w:vAlign w:val="center"/>
          </w:tcPr>
          <w:p w14:paraId="47E9158D" w14:textId="77777777" w:rsidR="007E780F" w:rsidRDefault="000A5F40" w:rsidP="000A5F40">
            <w:pPr>
              <w:pStyle w:val="TableParagraph"/>
              <w:kinsoku w:val="0"/>
              <w:overflowPunct w:val="0"/>
              <w:jc w:val="center"/>
            </w:pPr>
            <w:r w:rsidRPr="000A5F40">
              <w:rPr>
                <w:rFonts w:hint="eastAsia"/>
                <w:sz w:val="20"/>
              </w:rPr>
              <w:t>貯</w:t>
            </w:r>
            <w:r>
              <w:rPr>
                <w:rFonts w:hint="eastAsia"/>
                <w:sz w:val="20"/>
              </w:rPr>
              <w:t xml:space="preserve">　</w:t>
            </w:r>
            <w:r w:rsidRPr="000A5F40">
              <w:rPr>
                <w:rFonts w:hint="eastAsia"/>
                <w:sz w:val="20"/>
              </w:rPr>
              <w:t>蔵</w:t>
            </w:r>
            <w:r>
              <w:rPr>
                <w:rFonts w:hint="eastAsia"/>
                <w:sz w:val="20"/>
              </w:rPr>
              <w:t xml:space="preserve">　</w:t>
            </w:r>
            <w:r w:rsidRPr="000A5F40"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　</w:t>
            </w:r>
            <w:r w:rsidRPr="000A5F40">
              <w:rPr>
                <w:rFonts w:hint="eastAsia"/>
                <w:sz w:val="20"/>
              </w:rPr>
              <w:t>備</w:t>
            </w:r>
          </w:p>
        </w:tc>
        <w:tc>
          <w:tcPr>
            <w:tcW w:w="2438" w:type="dxa"/>
            <w:gridSpan w:val="2"/>
            <w:vAlign w:val="center"/>
          </w:tcPr>
          <w:p w14:paraId="53EC9159" w14:textId="77777777" w:rsidR="007E780F" w:rsidRDefault="007E780F" w:rsidP="000A5F40">
            <w:pPr>
              <w:pStyle w:val="TableParagraph"/>
              <w:kinsoku w:val="0"/>
              <w:overflowPunct w:val="0"/>
              <w:ind w:firstLineChars="100" w:firstLine="200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火気の種類及び距離</w:t>
            </w:r>
          </w:p>
        </w:tc>
        <w:tc>
          <w:tcPr>
            <w:tcW w:w="1117" w:type="dxa"/>
            <w:gridSpan w:val="2"/>
            <w:vAlign w:val="center"/>
          </w:tcPr>
          <w:p w14:paraId="3590D5FB" w14:textId="77777777" w:rsidR="007E780F" w:rsidRDefault="007E780F" w:rsidP="000A5F40">
            <w:pPr>
              <w:pStyle w:val="TableParagraph"/>
              <w:tabs>
                <w:tab w:val="left" w:pos="603"/>
              </w:tabs>
              <w:kinsoku w:val="0"/>
              <w:overflowPunct w:val="0"/>
              <w:spacing w:before="60"/>
              <w:ind w:firstLineChars="100" w:firstLine="200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種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類</w:t>
            </w:r>
          </w:p>
        </w:tc>
        <w:tc>
          <w:tcPr>
            <w:tcW w:w="2539" w:type="dxa"/>
            <w:gridSpan w:val="3"/>
            <w:vAlign w:val="center"/>
          </w:tcPr>
          <w:p w14:paraId="106DBF13" w14:textId="77777777" w:rsidR="007E780F" w:rsidRDefault="007E780F" w:rsidP="00C95B1F"/>
        </w:tc>
        <w:tc>
          <w:tcPr>
            <w:tcW w:w="1118" w:type="dxa"/>
            <w:gridSpan w:val="3"/>
            <w:vAlign w:val="center"/>
          </w:tcPr>
          <w:p w14:paraId="5D47FAEA" w14:textId="77777777" w:rsidR="007E780F" w:rsidRDefault="007E780F" w:rsidP="000A5F40">
            <w:pPr>
              <w:pStyle w:val="TableParagraph"/>
              <w:kinsoku w:val="0"/>
              <w:overflowPunct w:val="0"/>
              <w:spacing w:before="6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距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離</w:t>
            </w:r>
          </w:p>
        </w:tc>
        <w:tc>
          <w:tcPr>
            <w:tcW w:w="1522" w:type="dxa"/>
            <w:vAlign w:val="center"/>
          </w:tcPr>
          <w:p w14:paraId="2D71D9FF" w14:textId="77777777" w:rsidR="007E780F" w:rsidRDefault="007E780F" w:rsidP="000A5F40">
            <w:pPr>
              <w:pStyle w:val="TableParagraph"/>
              <w:kinsoku w:val="0"/>
              <w:overflowPunct w:val="0"/>
              <w:spacing w:before="60"/>
              <w:ind w:left="909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ｍ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</w:p>
        </w:tc>
      </w:tr>
      <w:tr w:rsidR="007E780F" w14:paraId="6E38D081" w14:textId="77777777" w:rsidTr="00C95B1F">
        <w:trPr>
          <w:trHeight w:hRule="exact" w:val="567"/>
          <w:jc w:val="center"/>
        </w:trPr>
        <w:tc>
          <w:tcPr>
            <w:tcW w:w="611" w:type="dxa"/>
            <w:vMerge/>
            <w:vAlign w:val="center"/>
          </w:tcPr>
          <w:p w14:paraId="3073EFB9" w14:textId="77777777" w:rsidR="007E780F" w:rsidRDefault="007E780F" w:rsidP="000A5F40">
            <w:pPr>
              <w:pStyle w:val="TableParagraph"/>
              <w:kinsoku w:val="0"/>
              <w:overflowPunct w:val="0"/>
              <w:spacing w:before="60"/>
              <w:ind w:left="909"/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6AC052B6" w14:textId="77777777" w:rsidR="007E780F" w:rsidRDefault="007E780F" w:rsidP="000A5F40">
            <w:pPr>
              <w:pStyle w:val="TableParagraph"/>
              <w:kinsoku w:val="0"/>
              <w:overflowPunct w:val="0"/>
              <w:ind w:firstLineChars="100" w:firstLine="200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腐食防止措置</w:t>
            </w:r>
          </w:p>
        </w:tc>
        <w:tc>
          <w:tcPr>
            <w:tcW w:w="6296" w:type="dxa"/>
            <w:gridSpan w:val="9"/>
            <w:vAlign w:val="center"/>
          </w:tcPr>
          <w:p w14:paraId="6F320D65" w14:textId="77777777" w:rsidR="007E780F" w:rsidRDefault="007E780F" w:rsidP="000A5F40">
            <w:pPr>
              <w:pStyle w:val="TableParagraph"/>
              <w:tabs>
                <w:tab w:val="left" w:pos="1010"/>
              </w:tabs>
              <w:kinsoku w:val="0"/>
              <w:overflowPunct w:val="0"/>
              <w:ind w:firstLineChars="100" w:firstLine="200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有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・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無</w:t>
            </w:r>
          </w:p>
        </w:tc>
      </w:tr>
      <w:tr w:rsidR="007E780F" w14:paraId="666BD1A9" w14:textId="77777777" w:rsidTr="00C95B1F">
        <w:trPr>
          <w:trHeight w:hRule="exact" w:val="567"/>
          <w:jc w:val="center"/>
        </w:trPr>
        <w:tc>
          <w:tcPr>
            <w:tcW w:w="611" w:type="dxa"/>
            <w:vMerge/>
            <w:vAlign w:val="center"/>
          </w:tcPr>
          <w:p w14:paraId="14A3C599" w14:textId="77777777" w:rsidR="007E780F" w:rsidRDefault="007E780F" w:rsidP="000A5F40">
            <w:pPr>
              <w:pStyle w:val="TableParagraph"/>
              <w:tabs>
                <w:tab w:val="left" w:pos="603"/>
                <w:tab w:val="left" w:pos="1010"/>
              </w:tabs>
              <w:kinsoku w:val="0"/>
              <w:overflowPunct w:val="0"/>
              <w:spacing w:before="60"/>
              <w:ind w:left="198"/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69E0453D" w14:textId="77777777" w:rsidR="007E780F" w:rsidRDefault="007E780F" w:rsidP="000A5F40">
            <w:pPr>
              <w:pStyle w:val="TableParagraph"/>
              <w:kinsoku w:val="0"/>
              <w:overflowPunct w:val="0"/>
              <w:ind w:firstLineChars="100" w:firstLine="200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転落、転倒防止措置</w:t>
            </w:r>
          </w:p>
        </w:tc>
        <w:tc>
          <w:tcPr>
            <w:tcW w:w="6296" w:type="dxa"/>
            <w:gridSpan w:val="9"/>
            <w:vAlign w:val="center"/>
          </w:tcPr>
          <w:p w14:paraId="5BCD1A03" w14:textId="77777777" w:rsidR="007E780F" w:rsidRDefault="007E780F" w:rsidP="000A5F40">
            <w:pPr>
              <w:pStyle w:val="TableParagraph"/>
              <w:tabs>
                <w:tab w:val="left" w:pos="1010"/>
                <w:tab w:val="left" w:pos="1822"/>
                <w:tab w:val="left" w:pos="2228"/>
                <w:tab w:val="left" w:pos="5276"/>
              </w:tabs>
              <w:kinsoku w:val="0"/>
              <w:overflowPunct w:val="0"/>
              <w:ind w:firstLineChars="100" w:firstLine="200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鎖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・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ロープ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・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その他（</w:t>
            </w:r>
            <w:r>
              <w:rPr>
                <w:rFonts w:ascii="ＭＳ 明朝" w:eastAsia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）</w:t>
            </w:r>
          </w:p>
        </w:tc>
      </w:tr>
      <w:tr w:rsidR="007E780F" w14:paraId="35EF4341" w14:textId="77777777" w:rsidTr="00C95B1F">
        <w:trPr>
          <w:trHeight w:hRule="exact" w:val="567"/>
          <w:jc w:val="center"/>
        </w:trPr>
        <w:tc>
          <w:tcPr>
            <w:tcW w:w="611" w:type="dxa"/>
            <w:vMerge/>
            <w:vAlign w:val="center"/>
          </w:tcPr>
          <w:p w14:paraId="515721CD" w14:textId="77777777" w:rsidR="007E780F" w:rsidRDefault="007E780F" w:rsidP="000A5F40">
            <w:pPr>
              <w:pStyle w:val="TableParagraph"/>
              <w:tabs>
                <w:tab w:val="left" w:pos="603"/>
                <w:tab w:val="left" w:pos="1010"/>
                <w:tab w:val="left" w:pos="1822"/>
                <w:tab w:val="left" w:pos="2228"/>
                <w:tab w:val="left" w:pos="5276"/>
              </w:tabs>
              <w:kinsoku w:val="0"/>
              <w:overflowPunct w:val="0"/>
              <w:spacing w:before="60"/>
              <w:ind w:left="198"/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16B89469" w14:textId="77777777" w:rsidR="007E780F" w:rsidRDefault="007E780F" w:rsidP="000A5F40">
            <w:pPr>
              <w:pStyle w:val="TableParagraph"/>
              <w:kinsoku w:val="0"/>
              <w:overflowPunct w:val="0"/>
              <w:ind w:firstLineChars="100" w:firstLine="200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４０℃以下対策</w:t>
            </w:r>
          </w:p>
        </w:tc>
        <w:tc>
          <w:tcPr>
            <w:tcW w:w="6296" w:type="dxa"/>
            <w:gridSpan w:val="9"/>
            <w:vAlign w:val="center"/>
          </w:tcPr>
          <w:p w14:paraId="422238F1" w14:textId="77777777" w:rsidR="007E780F" w:rsidRDefault="007E780F" w:rsidP="000A5F40">
            <w:pPr>
              <w:pStyle w:val="TableParagraph"/>
              <w:tabs>
                <w:tab w:val="left" w:pos="807"/>
                <w:tab w:val="left" w:pos="1213"/>
                <w:tab w:val="left" w:pos="2228"/>
                <w:tab w:val="left" w:pos="2635"/>
                <w:tab w:val="left" w:pos="5276"/>
              </w:tabs>
              <w:kinsoku w:val="0"/>
              <w:overflowPunct w:val="0"/>
              <w:ind w:firstLineChars="100" w:firstLine="200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屋根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・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遮へい板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・</w:t>
            </w:r>
            <w:r w:rsidR="000A5F40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その他（</w:t>
            </w:r>
            <w:r>
              <w:rPr>
                <w:rFonts w:ascii="ＭＳ 明朝" w:eastAsia="ＭＳ 明朝" w:cs="ＭＳ 明朝"/>
                <w:sz w:val="20"/>
                <w:szCs w:val="20"/>
              </w:rPr>
              <w:tab/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）</w:t>
            </w:r>
          </w:p>
        </w:tc>
      </w:tr>
      <w:tr w:rsidR="007E780F" w14:paraId="630127B4" w14:textId="77777777" w:rsidTr="00C95B1F">
        <w:trPr>
          <w:trHeight w:hRule="exact" w:val="567"/>
          <w:jc w:val="center"/>
        </w:trPr>
        <w:tc>
          <w:tcPr>
            <w:tcW w:w="3049" w:type="dxa"/>
            <w:gridSpan w:val="3"/>
            <w:vAlign w:val="center"/>
          </w:tcPr>
          <w:p w14:paraId="36F3D5F4" w14:textId="77777777" w:rsidR="007E780F" w:rsidRDefault="007E780F" w:rsidP="00C95B1F">
            <w:pPr>
              <w:pStyle w:val="TableParagraph"/>
              <w:kinsoku w:val="0"/>
              <w:overflowPunct w:val="0"/>
              <w:ind w:firstLineChars="100" w:firstLine="200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調整器メーカー・型式</w:t>
            </w:r>
          </w:p>
        </w:tc>
        <w:tc>
          <w:tcPr>
            <w:tcW w:w="6296" w:type="dxa"/>
            <w:gridSpan w:val="9"/>
            <w:vAlign w:val="center"/>
          </w:tcPr>
          <w:p w14:paraId="4363B41A" w14:textId="77777777" w:rsidR="007E780F" w:rsidRPr="00C95B1F" w:rsidRDefault="007E780F" w:rsidP="00C95B1F">
            <w:pPr>
              <w:jc w:val="both"/>
            </w:pPr>
          </w:p>
        </w:tc>
      </w:tr>
      <w:tr w:rsidR="007E780F" w14:paraId="0F82A738" w14:textId="77777777" w:rsidTr="00C95B1F">
        <w:trPr>
          <w:trHeight w:hRule="exact" w:val="567"/>
          <w:jc w:val="center"/>
        </w:trPr>
        <w:tc>
          <w:tcPr>
            <w:tcW w:w="611" w:type="dxa"/>
            <w:vMerge w:val="restart"/>
            <w:vAlign w:val="center"/>
          </w:tcPr>
          <w:p w14:paraId="3E5D1190" w14:textId="77777777" w:rsidR="007E780F" w:rsidRDefault="007E780F" w:rsidP="000A5F40">
            <w:pPr>
              <w:pStyle w:val="TableParagraph"/>
              <w:kinsoku w:val="0"/>
              <w:overflowPunct w:val="0"/>
              <w:spacing w:before="60" w:line="408" w:lineRule="auto"/>
              <w:ind w:left="195" w:right="198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供</w:t>
            </w:r>
            <w:r>
              <w:rPr>
                <w:rFonts w:ascii="ＭＳ 明朝" w:eastAsia="ＭＳ 明朝" w:cs="ＭＳ 明朝"/>
                <w:w w:val="101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給</w:t>
            </w:r>
          </w:p>
          <w:p w14:paraId="13778DBE" w14:textId="77777777" w:rsidR="007E780F" w:rsidRDefault="007E780F" w:rsidP="000A5F40">
            <w:pPr>
              <w:pStyle w:val="TableParagraph"/>
              <w:kinsoku w:val="0"/>
              <w:overflowPunct w:val="0"/>
              <w:spacing w:before="44"/>
              <w:ind w:left="195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管</w:t>
            </w:r>
          </w:p>
        </w:tc>
        <w:tc>
          <w:tcPr>
            <w:tcW w:w="2438" w:type="dxa"/>
            <w:gridSpan w:val="2"/>
            <w:vAlign w:val="center"/>
          </w:tcPr>
          <w:p w14:paraId="6C856FFD" w14:textId="77777777" w:rsidR="007E780F" w:rsidRDefault="007E780F" w:rsidP="00C95B1F">
            <w:pPr>
              <w:pStyle w:val="TableParagraph"/>
              <w:kinsoku w:val="0"/>
              <w:overflowPunct w:val="0"/>
              <w:ind w:firstLineChars="100" w:firstLine="200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高圧部</w:t>
            </w:r>
            <w:r w:rsidR="00C95B1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材質</w:t>
            </w:r>
          </w:p>
        </w:tc>
        <w:tc>
          <w:tcPr>
            <w:tcW w:w="6296" w:type="dxa"/>
            <w:gridSpan w:val="9"/>
            <w:vAlign w:val="center"/>
          </w:tcPr>
          <w:p w14:paraId="56261F11" w14:textId="77777777" w:rsidR="007E780F" w:rsidRDefault="007E780F" w:rsidP="00C95B1F">
            <w:pPr>
              <w:jc w:val="both"/>
            </w:pPr>
          </w:p>
        </w:tc>
      </w:tr>
      <w:tr w:rsidR="007E780F" w14:paraId="3F6CB61C" w14:textId="77777777" w:rsidTr="00C95B1F">
        <w:trPr>
          <w:trHeight w:hRule="exact" w:val="567"/>
          <w:jc w:val="center"/>
        </w:trPr>
        <w:tc>
          <w:tcPr>
            <w:tcW w:w="611" w:type="dxa"/>
            <w:vMerge/>
            <w:vAlign w:val="center"/>
          </w:tcPr>
          <w:p w14:paraId="2255D33B" w14:textId="77777777" w:rsidR="007E780F" w:rsidRDefault="007E780F" w:rsidP="000A5F40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519547A3" w14:textId="77777777" w:rsidR="007E780F" w:rsidRDefault="007E780F" w:rsidP="00C95B1F">
            <w:pPr>
              <w:pStyle w:val="TableParagraph"/>
              <w:tabs>
                <w:tab w:val="left" w:pos="1010"/>
              </w:tabs>
              <w:kinsoku w:val="0"/>
              <w:overflowPunct w:val="0"/>
              <w:ind w:firstLineChars="100" w:firstLine="200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中圧部</w:t>
            </w:r>
            <w:r w:rsidR="00C95B1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材質</w:t>
            </w:r>
          </w:p>
        </w:tc>
        <w:tc>
          <w:tcPr>
            <w:tcW w:w="6296" w:type="dxa"/>
            <w:gridSpan w:val="9"/>
            <w:vAlign w:val="center"/>
          </w:tcPr>
          <w:p w14:paraId="66EA23CF" w14:textId="77777777" w:rsidR="007E780F" w:rsidRDefault="007E780F" w:rsidP="00C95B1F">
            <w:pPr>
              <w:jc w:val="both"/>
            </w:pPr>
          </w:p>
        </w:tc>
      </w:tr>
      <w:tr w:rsidR="007E780F" w14:paraId="2D5AAD51" w14:textId="77777777" w:rsidTr="00C95B1F">
        <w:trPr>
          <w:trHeight w:hRule="exact" w:val="567"/>
          <w:jc w:val="center"/>
        </w:trPr>
        <w:tc>
          <w:tcPr>
            <w:tcW w:w="611" w:type="dxa"/>
            <w:vMerge/>
            <w:vAlign w:val="center"/>
          </w:tcPr>
          <w:p w14:paraId="489317F4" w14:textId="77777777" w:rsidR="007E780F" w:rsidRDefault="007E780F" w:rsidP="000A5F40">
            <w:pPr>
              <w:jc w:val="center"/>
            </w:pPr>
          </w:p>
        </w:tc>
        <w:tc>
          <w:tcPr>
            <w:tcW w:w="2438" w:type="dxa"/>
            <w:gridSpan w:val="2"/>
            <w:vAlign w:val="center"/>
          </w:tcPr>
          <w:p w14:paraId="4E0AC5EE" w14:textId="77777777" w:rsidR="007E780F" w:rsidRDefault="007E780F" w:rsidP="00C95B1F">
            <w:pPr>
              <w:pStyle w:val="TableParagraph"/>
              <w:tabs>
                <w:tab w:val="left" w:pos="1010"/>
              </w:tabs>
              <w:kinsoku w:val="0"/>
              <w:overflowPunct w:val="0"/>
              <w:ind w:firstLineChars="100" w:firstLine="200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低圧部</w:t>
            </w:r>
            <w:r w:rsidR="00C95B1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材質</w:t>
            </w:r>
          </w:p>
        </w:tc>
        <w:tc>
          <w:tcPr>
            <w:tcW w:w="1117" w:type="dxa"/>
            <w:gridSpan w:val="2"/>
            <w:vAlign w:val="center"/>
          </w:tcPr>
          <w:p w14:paraId="0E581095" w14:textId="77777777" w:rsidR="007E780F" w:rsidRDefault="007E780F" w:rsidP="00C95B1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埋設管</w:t>
            </w:r>
          </w:p>
        </w:tc>
        <w:tc>
          <w:tcPr>
            <w:tcW w:w="1625" w:type="dxa"/>
            <w:gridSpan w:val="2"/>
            <w:vAlign w:val="center"/>
          </w:tcPr>
          <w:p w14:paraId="6380E4CA" w14:textId="77777777" w:rsidR="007E780F" w:rsidRDefault="007E780F" w:rsidP="00C95B1F"/>
        </w:tc>
        <w:tc>
          <w:tcPr>
            <w:tcW w:w="1015" w:type="dxa"/>
            <w:gridSpan w:val="2"/>
            <w:vAlign w:val="center"/>
          </w:tcPr>
          <w:p w14:paraId="62D61038" w14:textId="77777777" w:rsidR="007E780F" w:rsidRDefault="007E780F" w:rsidP="00C95B1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露出管</w:t>
            </w:r>
          </w:p>
        </w:tc>
        <w:tc>
          <w:tcPr>
            <w:tcW w:w="2539" w:type="dxa"/>
            <w:gridSpan w:val="3"/>
            <w:vAlign w:val="center"/>
          </w:tcPr>
          <w:p w14:paraId="49391154" w14:textId="77777777" w:rsidR="007E780F" w:rsidRDefault="007E780F" w:rsidP="00C95B1F"/>
        </w:tc>
      </w:tr>
      <w:tr w:rsidR="007E780F" w14:paraId="31BE2153" w14:textId="77777777" w:rsidTr="00C95B1F">
        <w:trPr>
          <w:trHeight w:hRule="exact" w:val="567"/>
          <w:jc w:val="center"/>
        </w:trPr>
        <w:tc>
          <w:tcPr>
            <w:tcW w:w="3049" w:type="dxa"/>
            <w:gridSpan w:val="3"/>
            <w:vAlign w:val="center"/>
          </w:tcPr>
          <w:p w14:paraId="0AB7C230" w14:textId="77777777" w:rsidR="007E780F" w:rsidRDefault="007E780F" w:rsidP="00C95B1F">
            <w:pPr>
              <w:pStyle w:val="TableParagraph"/>
              <w:tabs>
                <w:tab w:val="left" w:pos="1161"/>
                <w:tab w:val="left" w:pos="1669"/>
                <w:tab w:val="left" w:pos="2176"/>
              </w:tabs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気</w:t>
            </w:r>
            <w:r w:rsidR="00C95B1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化</w:t>
            </w:r>
            <w:r w:rsidR="00C95B1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装</w:t>
            </w:r>
            <w:r w:rsidR="00C95B1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置</w:t>
            </w:r>
          </w:p>
        </w:tc>
        <w:tc>
          <w:tcPr>
            <w:tcW w:w="1117" w:type="dxa"/>
            <w:gridSpan w:val="2"/>
            <w:vAlign w:val="center"/>
          </w:tcPr>
          <w:p w14:paraId="46A16309" w14:textId="77777777" w:rsidR="007E780F" w:rsidRDefault="007E780F" w:rsidP="00C95B1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有・無</w:t>
            </w:r>
          </w:p>
        </w:tc>
        <w:tc>
          <w:tcPr>
            <w:tcW w:w="1625" w:type="dxa"/>
            <w:gridSpan w:val="2"/>
            <w:vAlign w:val="center"/>
          </w:tcPr>
          <w:p w14:paraId="38612191" w14:textId="77777777" w:rsidR="007E780F" w:rsidRDefault="007E780F" w:rsidP="00C95B1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ガス発生能力</w:t>
            </w:r>
          </w:p>
        </w:tc>
        <w:tc>
          <w:tcPr>
            <w:tcW w:w="3554" w:type="dxa"/>
            <w:gridSpan w:val="5"/>
            <w:vAlign w:val="center"/>
          </w:tcPr>
          <w:p w14:paraId="01519497" w14:textId="77777777" w:rsidR="007E780F" w:rsidRDefault="00C95B1F" w:rsidP="00C95B1F">
            <w:pPr>
              <w:pStyle w:val="TableParagraph"/>
              <w:kinsoku w:val="0"/>
              <w:overflowPunct w:val="0"/>
              <w:ind w:right="397"/>
              <w:jc w:val="center"/>
            </w:pPr>
            <w:r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 xml:space="preserve">　　　　　　　　　　　　　　</w:t>
            </w:r>
            <w:r w:rsidR="007E780F">
              <w:rPr>
                <w:rFonts w:ascii="ＭＳ 明朝" w:eastAsia="ＭＳ 明朝" w:cs="ＭＳ 明朝"/>
                <w:spacing w:val="-1"/>
                <w:sz w:val="20"/>
                <w:szCs w:val="20"/>
              </w:rPr>
              <w:t>kW</w:t>
            </w:r>
          </w:p>
        </w:tc>
      </w:tr>
      <w:tr w:rsidR="007E780F" w14:paraId="200F4187" w14:textId="77777777" w:rsidTr="00C95B1F">
        <w:trPr>
          <w:trHeight w:hRule="exact" w:val="567"/>
          <w:jc w:val="center"/>
        </w:trPr>
        <w:tc>
          <w:tcPr>
            <w:tcW w:w="3049" w:type="dxa"/>
            <w:gridSpan w:val="3"/>
            <w:vMerge w:val="restart"/>
            <w:vAlign w:val="center"/>
          </w:tcPr>
          <w:p w14:paraId="66113708" w14:textId="77777777" w:rsidR="007E780F" w:rsidRDefault="007E780F" w:rsidP="00C95B1F">
            <w:pPr>
              <w:pStyle w:val="TableParagraph"/>
              <w:tabs>
                <w:tab w:val="left" w:pos="1161"/>
                <w:tab w:val="left" w:pos="1669"/>
                <w:tab w:val="left" w:pos="2176"/>
              </w:tabs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安</w:t>
            </w:r>
            <w:r w:rsidR="00C95B1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全</w:t>
            </w:r>
            <w:r w:rsidR="00C95B1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装</w:t>
            </w:r>
            <w:r w:rsidR="00C95B1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0"/>
                <w:szCs w:val="20"/>
              </w:rPr>
              <w:t>置</w:t>
            </w:r>
          </w:p>
        </w:tc>
        <w:tc>
          <w:tcPr>
            <w:tcW w:w="508" w:type="dxa"/>
            <w:vAlign w:val="center"/>
          </w:tcPr>
          <w:p w14:paraId="3D7916FE" w14:textId="77777777" w:rsidR="007E780F" w:rsidRDefault="007E780F" w:rsidP="00C95B1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１</w:t>
            </w:r>
          </w:p>
        </w:tc>
        <w:tc>
          <w:tcPr>
            <w:tcW w:w="5788" w:type="dxa"/>
            <w:gridSpan w:val="8"/>
            <w:vAlign w:val="center"/>
          </w:tcPr>
          <w:p w14:paraId="6973F1C7" w14:textId="77777777" w:rsidR="007E780F" w:rsidRDefault="007E780F" w:rsidP="00C95B1F"/>
        </w:tc>
      </w:tr>
      <w:tr w:rsidR="007E780F" w14:paraId="385CDAC9" w14:textId="77777777" w:rsidTr="00C95B1F">
        <w:trPr>
          <w:trHeight w:hRule="exact" w:val="567"/>
          <w:jc w:val="center"/>
        </w:trPr>
        <w:tc>
          <w:tcPr>
            <w:tcW w:w="3049" w:type="dxa"/>
            <w:gridSpan w:val="3"/>
            <w:vMerge/>
            <w:vAlign w:val="center"/>
          </w:tcPr>
          <w:p w14:paraId="0451908B" w14:textId="77777777" w:rsidR="007E780F" w:rsidRDefault="007E780F" w:rsidP="000A5F40">
            <w:pPr>
              <w:jc w:val="center"/>
            </w:pPr>
          </w:p>
        </w:tc>
        <w:tc>
          <w:tcPr>
            <w:tcW w:w="508" w:type="dxa"/>
            <w:vAlign w:val="center"/>
          </w:tcPr>
          <w:p w14:paraId="4822D653" w14:textId="77777777" w:rsidR="007E780F" w:rsidRDefault="007E780F" w:rsidP="00C95B1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２</w:t>
            </w:r>
          </w:p>
        </w:tc>
        <w:tc>
          <w:tcPr>
            <w:tcW w:w="5788" w:type="dxa"/>
            <w:gridSpan w:val="8"/>
            <w:vAlign w:val="center"/>
          </w:tcPr>
          <w:p w14:paraId="7B84FFF9" w14:textId="77777777" w:rsidR="007E780F" w:rsidRDefault="007E780F" w:rsidP="00C95B1F"/>
        </w:tc>
      </w:tr>
      <w:tr w:rsidR="007E780F" w14:paraId="16953C5F" w14:textId="77777777" w:rsidTr="00C95B1F">
        <w:trPr>
          <w:trHeight w:hRule="exact" w:val="567"/>
          <w:jc w:val="center"/>
        </w:trPr>
        <w:tc>
          <w:tcPr>
            <w:tcW w:w="3049" w:type="dxa"/>
            <w:gridSpan w:val="3"/>
            <w:vMerge/>
            <w:vAlign w:val="center"/>
          </w:tcPr>
          <w:p w14:paraId="5D421713" w14:textId="77777777" w:rsidR="007E780F" w:rsidRDefault="007E780F" w:rsidP="000A5F40">
            <w:pPr>
              <w:jc w:val="center"/>
            </w:pPr>
          </w:p>
        </w:tc>
        <w:tc>
          <w:tcPr>
            <w:tcW w:w="508" w:type="dxa"/>
            <w:vAlign w:val="center"/>
          </w:tcPr>
          <w:p w14:paraId="4B7C2DBC" w14:textId="77777777" w:rsidR="007E780F" w:rsidRDefault="007E780F" w:rsidP="00C95B1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３</w:t>
            </w:r>
          </w:p>
        </w:tc>
        <w:tc>
          <w:tcPr>
            <w:tcW w:w="5788" w:type="dxa"/>
            <w:gridSpan w:val="8"/>
            <w:vAlign w:val="center"/>
          </w:tcPr>
          <w:p w14:paraId="75F36C78" w14:textId="77777777" w:rsidR="007E780F" w:rsidRDefault="007E780F" w:rsidP="00C95B1F"/>
        </w:tc>
      </w:tr>
      <w:tr w:rsidR="007E780F" w14:paraId="2D73017F" w14:textId="77777777" w:rsidTr="00C95B1F">
        <w:trPr>
          <w:trHeight w:hRule="exact" w:val="567"/>
          <w:jc w:val="center"/>
        </w:trPr>
        <w:tc>
          <w:tcPr>
            <w:tcW w:w="3049" w:type="dxa"/>
            <w:gridSpan w:val="3"/>
            <w:vMerge/>
            <w:vAlign w:val="center"/>
          </w:tcPr>
          <w:p w14:paraId="7639B6E4" w14:textId="77777777" w:rsidR="007E780F" w:rsidRDefault="007E780F" w:rsidP="000A5F40">
            <w:pPr>
              <w:jc w:val="center"/>
            </w:pPr>
          </w:p>
        </w:tc>
        <w:tc>
          <w:tcPr>
            <w:tcW w:w="508" w:type="dxa"/>
            <w:vAlign w:val="center"/>
          </w:tcPr>
          <w:p w14:paraId="1F2A3361" w14:textId="77777777" w:rsidR="007E780F" w:rsidRDefault="007E780F" w:rsidP="00C95B1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４</w:t>
            </w:r>
          </w:p>
        </w:tc>
        <w:tc>
          <w:tcPr>
            <w:tcW w:w="5788" w:type="dxa"/>
            <w:gridSpan w:val="8"/>
            <w:vAlign w:val="center"/>
          </w:tcPr>
          <w:p w14:paraId="3101CF1B" w14:textId="77777777" w:rsidR="007E780F" w:rsidRDefault="007E780F" w:rsidP="00C95B1F"/>
        </w:tc>
      </w:tr>
      <w:tr w:rsidR="007E780F" w14:paraId="01D24335" w14:textId="77777777" w:rsidTr="00C95B1F">
        <w:trPr>
          <w:trHeight w:hRule="exact" w:val="567"/>
          <w:jc w:val="center"/>
        </w:trPr>
        <w:tc>
          <w:tcPr>
            <w:tcW w:w="3049" w:type="dxa"/>
            <w:gridSpan w:val="3"/>
            <w:vMerge/>
            <w:vAlign w:val="center"/>
          </w:tcPr>
          <w:p w14:paraId="300D31F1" w14:textId="77777777" w:rsidR="007E780F" w:rsidRDefault="007E780F" w:rsidP="000A5F40">
            <w:pPr>
              <w:jc w:val="center"/>
            </w:pPr>
          </w:p>
        </w:tc>
        <w:tc>
          <w:tcPr>
            <w:tcW w:w="508" w:type="dxa"/>
            <w:vAlign w:val="center"/>
          </w:tcPr>
          <w:p w14:paraId="0541A500" w14:textId="77777777" w:rsidR="007E780F" w:rsidRDefault="007E780F" w:rsidP="00C95B1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５</w:t>
            </w:r>
          </w:p>
        </w:tc>
        <w:tc>
          <w:tcPr>
            <w:tcW w:w="5788" w:type="dxa"/>
            <w:gridSpan w:val="8"/>
            <w:vAlign w:val="center"/>
          </w:tcPr>
          <w:p w14:paraId="42639830" w14:textId="77777777" w:rsidR="007E780F" w:rsidRDefault="007E780F" w:rsidP="00C95B1F"/>
        </w:tc>
      </w:tr>
      <w:tr w:rsidR="007E780F" w14:paraId="67434D76" w14:textId="77777777" w:rsidTr="00C95B1F">
        <w:trPr>
          <w:trHeight w:hRule="exact" w:val="567"/>
          <w:jc w:val="center"/>
        </w:trPr>
        <w:tc>
          <w:tcPr>
            <w:tcW w:w="3049" w:type="dxa"/>
            <w:gridSpan w:val="3"/>
            <w:vMerge/>
            <w:vAlign w:val="center"/>
          </w:tcPr>
          <w:p w14:paraId="7A68EC97" w14:textId="77777777" w:rsidR="007E780F" w:rsidRDefault="007E780F" w:rsidP="000A5F40">
            <w:pPr>
              <w:jc w:val="center"/>
            </w:pPr>
          </w:p>
        </w:tc>
        <w:tc>
          <w:tcPr>
            <w:tcW w:w="508" w:type="dxa"/>
            <w:vAlign w:val="center"/>
          </w:tcPr>
          <w:p w14:paraId="264960BC" w14:textId="77777777" w:rsidR="007E780F" w:rsidRDefault="007E780F" w:rsidP="00C95B1F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６</w:t>
            </w:r>
          </w:p>
        </w:tc>
        <w:tc>
          <w:tcPr>
            <w:tcW w:w="5788" w:type="dxa"/>
            <w:gridSpan w:val="8"/>
            <w:vAlign w:val="center"/>
          </w:tcPr>
          <w:p w14:paraId="6810CADC" w14:textId="77777777" w:rsidR="007E780F" w:rsidRDefault="007E780F" w:rsidP="00C95B1F"/>
        </w:tc>
      </w:tr>
    </w:tbl>
    <w:p w14:paraId="1BFF8528" w14:textId="77777777" w:rsidR="002366DD" w:rsidRPr="002366DD" w:rsidRDefault="002366DD" w:rsidP="002366DD">
      <w:pPr>
        <w:rPr>
          <w:rFonts w:asciiTheme="minorEastAsia" w:hAnsiTheme="minorEastAsia"/>
          <w:sz w:val="21"/>
        </w:rPr>
      </w:pPr>
    </w:p>
    <w:p w14:paraId="34A4087A" w14:textId="77777777" w:rsidR="002366DD" w:rsidRPr="002366DD" w:rsidRDefault="002366DD" w:rsidP="002366DD">
      <w:pPr>
        <w:rPr>
          <w:rFonts w:asciiTheme="minorEastAsia" w:hAnsiTheme="minorEastAsia"/>
          <w:sz w:val="21"/>
        </w:rPr>
      </w:pPr>
    </w:p>
    <w:p w14:paraId="13E60BF6" w14:textId="77777777" w:rsidR="00041FF4" w:rsidRDefault="00041FF4" w:rsidP="002366DD">
      <w:pPr>
        <w:rPr>
          <w:rFonts w:asciiTheme="minorEastAsia" w:hAnsiTheme="minorEastAsia"/>
          <w:sz w:val="21"/>
        </w:rPr>
        <w:sectPr w:rsidR="00041FF4" w:rsidSect="007E780F">
          <w:headerReference w:type="default" r:id="rId8"/>
          <w:pgSz w:w="11906" w:h="16838" w:code="9"/>
          <w:pgMar w:top="1418" w:right="1134" w:bottom="1134" w:left="1134" w:header="1134" w:footer="992" w:gutter="0"/>
          <w:cols w:space="425"/>
          <w:docGrid w:linePitch="322"/>
        </w:sectPr>
      </w:pPr>
    </w:p>
    <w:p w14:paraId="7B659576" w14:textId="77777777" w:rsidR="004535A4" w:rsidRDefault="004535A4" w:rsidP="002366DD">
      <w:pPr>
        <w:rPr>
          <w:rFonts w:asciiTheme="minorEastAsia" w:hAnsiTheme="minorEastAsia"/>
          <w:sz w:val="21"/>
        </w:rPr>
      </w:pPr>
    </w:p>
    <w:p w14:paraId="0323B972" w14:textId="77777777" w:rsidR="00041FF4" w:rsidRPr="00041FF4" w:rsidRDefault="00041FF4" w:rsidP="00041FF4">
      <w:pPr>
        <w:jc w:val="center"/>
        <w:rPr>
          <w:rFonts w:asciiTheme="minorEastAsia" w:hAnsiTheme="minorEastAsia"/>
        </w:rPr>
      </w:pPr>
      <w:r w:rsidRPr="00041FF4">
        <w:rPr>
          <w:rFonts w:asciiTheme="minorEastAsia" w:hAnsiTheme="minorEastAsia" w:hint="eastAsia"/>
        </w:rPr>
        <w:t>供</w:t>
      </w:r>
      <w:r>
        <w:rPr>
          <w:rFonts w:asciiTheme="minorEastAsia" w:hAnsiTheme="minorEastAsia" w:hint="eastAsia"/>
        </w:rPr>
        <w:t xml:space="preserve"> </w:t>
      </w:r>
      <w:r w:rsidRPr="00041FF4">
        <w:rPr>
          <w:rFonts w:asciiTheme="minorEastAsia" w:hAnsiTheme="minorEastAsia" w:hint="eastAsia"/>
        </w:rPr>
        <w:t>給</w:t>
      </w:r>
      <w:r>
        <w:rPr>
          <w:rFonts w:asciiTheme="minorEastAsia" w:hAnsiTheme="minorEastAsia" w:hint="eastAsia"/>
        </w:rPr>
        <w:t xml:space="preserve"> </w:t>
      </w:r>
      <w:r w:rsidRPr="00041FF4">
        <w:rPr>
          <w:rFonts w:asciiTheme="minorEastAsia" w:hAnsiTheme="minorEastAsia" w:hint="eastAsia"/>
        </w:rPr>
        <w:t>設</w:t>
      </w:r>
      <w:r>
        <w:rPr>
          <w:rFonts w:asciiTheme="minorEastAsia" w:hAnsiTheme="minorEastAsia" w:hint="eastAsia"/>
        </w:rPr>
        <w:t xml:space="preserve"> </w:t>
      </w:r>
      <w:r w:rsidRPr="00041FF4">
        <w:rPr>
          <w:rFonts w:asciiTheme="minorEastAsia" w:hAnsiTheme="minorEastAsia" w:hint="eastAsia"/>
        </w:rPr>
        <w:t>備</w:t>
      </w:r>
      <w:r>
        <w:rPr>
          <w:rFonts w:asciiTheme="minorEastAsia" w:hAnsiTheme="minorEastAsia" w:hint="eastAsia"/>
        </w:rPr>
        <w:t xml:space="preserve"> </w:t>
      </w:r>
      <w:r w:rsidRPr="00041FF4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 xml:space="preserve"> </w:t>
      </w:r>
      <w:r w:rsidRPr="00041FF4">
        <w:rPr>
          <w:rFonts w:asciiTheme="minorEastAsia" w:hAnsiTheme="minorEastAsia" w:hint="eastAsia"/>
        </w:rPr>
        <w:t>技</w:t>
      </w:r>
      <w:r>
        <w:rPr>
          <w:rFonts w:asciiTheme="minorEastAsia" w:hAnsiTheme="minorEastAsia" w:hint="eastAsia"/>
        </w:rPr>
        <w:t xml:space="preserve"> </w:t>
      </w:r>
      <w:r w:rsidRPr="00041FF4">
        <w:rPr>
          <w:rFonts w:asciiTheme="minorEastAsia" w:hAnsiTheme="minorEastAsia" w:hint="eastAsia"/>
        </w:rPr>
        <w:t>術</w:t>
      </w:r>
      <w:r>
        <w:rPr>
          <w:rFonts w:asciiTheme="minorEastAsia" w:hAnsiTheme="minorEastAsia" w:hint="eastAsia"/>
        </w:rPr>
        <w:t xml:space="preserve"> </w:t>
      </w:r>
      <w:r w:rsidRPr="00041FF4">
        <w:rPr>
          <w:rFonts w:asciiTheme="minorEastAsia" w:hAnsiTheme="minorEastAsia" w:hint="eastAsia"/>
        </w:rPr>
        <w:t>上</w:t>
      </w:r>
      <w:r>
        <w:rPr>
          <w:rFonts w:asciiTheme="minorEastAsia" w:hAnsiTheme="minorEastAsia" w:hint="eastAsia"/>
        </w:rPr>
        <w:t xml:space="preserve"> </w:t>
      </w:r>
      <w:r w:rsidRPr="00041FF4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 xml:space="preserve"> </w:t>
      </w:r>
      <w:r w:rsidRPr="00041FF4">
        <w:rPr>
          <w:rFonts w:asciiTheme="minorEastAsia" w:hAnsiTheme="minorEastAsia" w:hint="eastAsia"/>
        </w:rPr>
        <w:t>基</w:t>
      </w:r>
      <w:r>
        <w:rPr>
          <w:rFonts w:asciiTheme="minorEastAsia" w:hAnsiTheme="minorEastAsia" w:hint="eastAsia"/>
        </w:rPr>
        <w:t xml:space="preserve"> </w:t>
      </w:r>
      <w:r w:rsidRPr="00041FF4">
        <w:rPr>
          <w:rFonts w:asciiTheme="minorEastAsia" w:hAnsiTheme="minorEastAsia" w:hint="eastAsia"/>
        </w:rPr>
        <w:t>準</w:t>
      </w:r>
    </w:p>
    <w:p w14:paraId="0C8DFB59" w14:textId="77777777" w:rsidR="00041FF4" w:rsidRDefault="00041FF4" w:rsidP="002366DD">
      <w:pPr>
        <w:rPr>
          <w:rFonts w:asciiTheme="minorEastAsia" w:hAnsiTheme="minorEastAsia"/>
          <w:sz w:val="21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5"/>
        <w:gridCol w:w="7110"/>
      </w:tblGrid>
      <w:tr w:rsidR="00041FF4" w:rsidRPr="00527358" w14:paraId="237E1B8C" w14:textId="77777777" w:rsidTr="00527358">
        <w:trPr>
          <w:trHeight w:hRule="exact" w:val="1636"/>
          <w:jc w:val="center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F029E6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１．保安距離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1843F9A" w14:textId="77777777" w:rsidR="00527358" w:rsidRDefault="00527358" w:rsidP="00527358">
            <w:pPr>
              <w:pStyle w:val="TableParagraph"/>
              <w:tabs>
                <w:tab w:val="left" w:pos="2839"/>
                <w:tab w:val="left" w:pos="4363"/>
                <w:tab w:val="left" w:pos="6192"/>
              </w:tabs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①</w:t>
            </w:r>
            <w:r w:rsidR="00041FF4" w:rsidRPr="00527358">
              <w:rPr>
                <w:rFonts w:ascii="ＭＳ 明朝" w:eastAsia="ＭＳ 明朝" w:cs="ＭＳ 明朝" w:hint="eastAsia"/>
                <w:sz w:val="20"/>
                <w:szCs w:val="20"/>
              </w:rPr>
              <w:t>第１種保安距離（法定</w:t>
            </w:r>
            <w:r w:rsidR="00041FF4"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="00041FF4" w:rsidRPr="00527358">
              <w:rPr>
                <w:rFonts w:ascii="ＭＳ 明朝" w:eastAsia="ＭＳ 明朝" w:cs="ＭＳ 明朝" w:hint="eastAsia"/>
                <w:sz w:val="20"/>
                <w:szCs w:val="20"/>
              </w:rPr>
              <w:t>ｍ・障壁設置</w:t>
            </w:r>
            <w:r w:rsidR="00041FF4"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="00041FF4" w:rsidRPr="00527358">
              <w:rPr>
                <w:rFonts w:ascii="ＭＳ 明朝" w:eastAsia="ＭＳ 明朝" w:cs="ＭＳ 明朝" w:hint="eastAsia"/>
                <w:sz w:val="20"/>
                <w:szCs w:val="20"/>
              </w:rPr>
              <w:t>ｍ）実際距離</w:t>
            </w:r>
            <w:r w:rsidR="00041FF4"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="00041FF4" w:rsidRPr="00527358">
              <w:rPr>
                <w:rFonts w:ascii="ＭＳ 明朝" w:eastAsia="ＭＳ 明朝" w:cs="ＭＳ 明朝" w:hint="eastAsia"/>
                <w:sz w:val="20"/>
                <w:szCs w:val="20"/>
              </w:rPr>
              <w:t>ｍ</w:t>
            </w:r>
          </w:p>
          <w:p w14:paraId="0988C673" w14:textId="77777777" w:rsidR="00041FF4" w:rsidRPr="00527358" w:rsidRDefault="00041FF4" w:rsidP="00527358">
            <w:pPr>
              <w:pStyle w:val="TableParagraph"/>
              <w:tabs>
                <w:tab w:val="left" w:pos="2839"/>
                <w:tab w:val="left" w:pos="4363"/>
                <w:tab w:val="left" w:pos="6192"/>
              </w:tabs>
              <w:kinsoku w:val="0"/>
              <w:overflowPunct w:val="0"/>
              <w:spacing w:line="300" w:lineRule="auto"/>
              <w:ind w:firstLineChars="100" w:firstLine="200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保安物件の名称</w:t>
            </w:r>
          </w:p>
          <w:p w14:paraId="5F31D289" w14:textId="77777777" w:rsidR="00527358" w:rsidRDefault="00527358" w:rsidP="00527358">
            <w:pPr>
              <w:pStyle w:val="TableParagraph"/>
              <w:tabs>
                <w:tab w:val="left" w:pos="2839"/>
                <w:tab w:val="left" w:pos="4363"/>
                <w:tab w:val="left" w:pos="6192"/>
              </w:tabs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z w:val="20"/>
                <w:szCs w:val="20"/>
              </w:rPr>
              <w:t>②</w:t>
            </w:r>
            <w:r w:rsidR="00041FF4" w:rsidRPr="00527358">
              <w:rPr>
                <w:rFonts w:ascii="ＭＳ 明朝" w:eastAsia="ＭＳ 明朝" w:cs="ＭＳ 明朝" w:hint="eastAsia"/>
                <w:sz w:val="20"/>
                <w:szCs w:val="20"/>
              </w:rPr>
              <w:t>第２種保安距離（法定</w:t>
            </w:r>
            <w:r w:rsidR="00041FF4"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="00041FF4" w:rsidRPr="00527358">
              <w:rPr>
                <w:rFonts w:ascii="ＭＳ 明朝" w:eastAsia="ＭＳ 明朝" w:cs="ＭＳ 明朝" w:hint="eastAsia"/>
                <w:sz w:val="20"/>
                <w:szCs w:val="20"/>
              </w:rPr>
              <w:t>ｍ・障壁設置</w:t>
            </w:r>
            <w:r w:rsidR="00041FF4"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="00041FF4" w:rsidRPr="00527358">
              <w:rPr>
                <w:rFonts w:ascii="ＭＳ 明朝" w:eastAsia="ＭＳ 明朝" w:cs="ＭＳ 明朝" w:hint="eastAsia"/>
                <w:sz w:val="20"/>
                <w:szCs w:val="20"/>
              </w:rPr>
              <w:t>ｍ）実際距離</w:t>
            </w:r>
            <w:r w:rsidR="00041FF4"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="00041FF4" w:rsidRPr="00527358">
              <w:rPr>
                <w:rFonts w:ascii="ＭＳ 明朝" w:eastAsia="ＭＳ 明朝" w:cs="ＭＳ 明朝" w:hint="eastAsia"/>
                <w:sz w:val="20"/>
                <w:szCs w:val="20"/>
              </w:rPr>
              <w:t>ｍ</w:t>
            </w:r>
          </w:p>
          <w:p w14:paraId="1566CAC8" w14:textId="77777777" w:rsidR="00041FF4" w:rsidRPr="00527358" w:rsidRDefault="00041FF4" w:rsidP="00527358">
            <w:pPr>
              <w:pStyle w:val="TableParagraph"/>
              <w:tabs>
                <w:tab w:val="left" w:pos="2839"/>
                <w:tab w:val="left" w:pos="4363"/>
                <w:tab w:val="left" w:pos="6192"/>
              </w:tabs>
              <w:kinsoku w:val="0"/>
              <w:overflowPunct w:val="0"/>
              <w:spacing w:line="300" w:lineRule="auto"/>
              <w:ind w:firstLineChars="100" w:firstLine="200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保安物件の名称</w:t>
            </w:r>
          </w:p>
        </w:tc>
      </w:tr>
      <w:tr w:rsidR="00041FF4" w:rsidRPr="00527358" w14:paraId="0DCA654B" w14:textId="77777777" w:rsidTr="00527358">
        <w:trPr>
          <w:trHeight w:hRule="exact" w:val="1636"/>
          <w:jc w:val="center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F388E0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２．障壁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4D6CA00" w14:textId="77777777" w:rsidR="00041FF4" w:rsidRPr="00527358" w:rsidRDefault="00041FF4" w:rsidP="00527358">
            <w:pPr>
              <w:pStyle w:val="TableParagraph"/>
              <w:tabs>
                <w:tab w:val="left" w:pos="1518"/>
                <w:tab w:val="left" w:pos="2940"/>
                <w:tab w:val="left" w:pos="4667"/>
                <w:tab w:val="left" w:pos="6191"/>
              </w:tabs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①障壁の構造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材料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寸法（高さ）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  <w:t>cm</w:t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（厚さ）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  <w:t>cm</w:t>
            </w:r>
          </w:p>
          <w:p w14:paraId="0F102690" w14:textId="77777777" w:rsidR="00041FF4" w:rsidRDefault="00041FF4" w:rsidP="00527358">
            <w:pPr>
              <w:pStyle w:val="TableParagraph"/>
              <w:tabs>
                <w:tab w:val="left" w:pos="1519"/>
                <w:tab w:val="left" w:pos="3348"/>
                <w:tab w:val="left" w:pos="4668"/>
              </w:tabs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②扉の構造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材料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（厚さ）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  <w:t>cm</w:t>
            </w:r>
          </w:p>
          <w:p w14:paraId="79A41D81" w14:textId="77777777" w:rsidR="00527358" w:rsidRDefault="00041FF4" w:rsidP="00527358">
            <w:pPr>
              <w:pStyle w:val="TableParagraph"/>
              <w:tabs>
                <w:tab w:val="left" w:pos="1519"/>
                <w:tab w:val="left" w:pos="3145"/>
                <w:tab w:val="left" w:pos="3448"/>
                <w:tab w:val="left" w:pos="4262"/>
                <w:tab w:val="left" w:pos="4566"/>
                <w:tab w:val="left" w:pos="5378"/>
                <w:tab w:val="left" w:pos="6190"/>
              </w:tabs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③扉の補強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等辺山形鋼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 xml:space="preserve"> (</w:t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枠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>)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  <w:t>mm</w:t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×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  <w:t>mm (</w:t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内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>)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  <w:t>mm</w:t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×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  <w:t>mm</w:t>
            </w:r>
          </w:p>
          <w:p w14:paraId="280CCABC" w14:textId="77777777" w:rsidR="00041FF4" w:rsidRPr="00527358" w:rsidRDefault="00041FF4" w:rsidP="00527358">
            <w:pPr>
              <w:pStyle w:val="TableParagraph"/>
              <w:tabs>
                <w:tab w:val="left" w:pos="1519"/>
                <w:tab w:val="left" w:pos="3145"/>
                <w:tab w:val="left" w:pos="3448"/>
                <w:tab w:val="left" w:pos="4262"/>
                <w:tab w:val="left" w:pos="4566"/>
                <w:tab w:val="left" w:pos="5378"/>
                <w:tab w:val="left" w:pos="6190"/>
              </w:tabs>
              <w:kinsoku w:val="0"/>
              <w:overflowPunct w:val="0"/>
              <w:spacing w:line="300" w:lineRule="auto"/>
              <w:ind w:firstLineChars="800" w:firstLine="1600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間隔（縦）</w:t>
            </w:r>
            <w:r w:rsidR="00527358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　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>cm</w:t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（横）</w:t>
            </w:r>
            <w:r w:rsidR="00527358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　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>cm</w:t>
            </w:r>
          </w:p>
        </w:tc>
      </w:tr>
      <w:tr w:rsidR="00041FF4" w:rsidRPr="00527358" w14:paraId="34797040" w14:textId="77777777" w:rsidTr="00527358">
        <w:trPr>
          <w:trHeight w:hRule="exact" w:val="982"/>
          <w:jc w:val="center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9C9D4E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３．火気等との距離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B4B6F83" w14:textId="77777777" w:rsidR="00041FF4" w:rsidRPr="00527358" w:rsidRDefault="00041FF4" w:rsidP="00527358">
            <w:pPr>
              <w:pStyle w:val="TableParagraph"/>
              <w:tabs>
                <w:tab w:val="left" w:pos="3550"/>
                <w:tab w:val="left" w:pos="5785"/>
              </w:tabs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①火気等の種類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火気等との距離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ｍ</w:t>
            </w:r>
          </w:p>
          <w:p w14:paraId="3801B494" w14:textId="77777777" w:rsidR="00041FF4" w:rsidRPr="00527358" w:rsidRDefault="00041FF4" w:rsidP="00527358">
            <w:pPr>
              <w:pStyle w:val="TableParagraph"/>
              <w:tabs>
                <w:tab w:val="left" w:pos="2331"/>
                <w:tab w:val="left" w:pos="4972"/>
                <w:tab w:val="left" w:pos="6192"/>
              </w:tabs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②火気距離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障壁（材料）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高さ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ｍ</w:t>
            </w:r>
          </w:p>
        </w:tc>
      </w:tr>
      <w:tr w:rsidR="00041FF4" w:rsidRPr="00527358" w14:paraId="3594AE1F" w14:textId="77777777" w:rsidTr="00527358">
        <w:trPr>
          <w:trHeight w:hRule="exact" w:val="982"/>
          <w:jc w:val="center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D422F7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４．滞留防止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24E1DCC" w14:textId="77777777" w:rsidR="00041FF4" w:rsidRPr="00527358" w:rsidRDefault="00041FF4" w:rsidP="00527358">
            <w:pPr>
              <w:pStyle w:val="TableParagraph"/>
              <w:tabs>
                <w:tab w:val="left" w:pos="2738"/>
                <w:tab w:val="left" w:pos="3145"/>
                <w:tab w:val="left" w:pos="5786"/>
              </w:tabs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①貯蔵設備面積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㎡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法定換気口面積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  <w:t>cm</w:t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２</w:t>
            </w:r>
          </w:p>
          <w:p w14:paraId="79D9DA32" w14:textId="77777777" w:rsidR="00041FF4" w:rsidRPr="00527358" w:rsidRDefault="00041FF4" w:rsidP="00527358">
            <w:pPr>
              <w:pStyle w:val="TableParagraph"/>
              <w:tabs>
                <w:tab w:val="left" w:pos="3144"/>
              </w:tabs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②実際の換気口面積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  <w:t>cm</w:t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２</w:t>
            </w:r>
          </w:p>
        </w:tc>
      </w:tr>
      <w:tr w:rsidR="00041FF4" w:rsidRPr="00527358" w14:paraId="5CAD213E" w14:textId="77777777" w:rsidTr="00527358">
        <w:trPr>
          <w:trHeight w:hRule="exact" w:val="654"/>
          <w:jc w:val="center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E89BC7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５</w:t>
            </w:r>
            <w:r w:rsidR="00527358" w:rsidRPr="00527358">
              <w:rPr>
                <w:rFonts w:ascii="ＭＳ 明朝" w:eastAsia="ＭＳ 明朝" w:cs="ＭＳ 明朝" w:hint="eastAsia"/>
                <w:sz w:val="20"/>
                <w:szCs w:val="20"/>
              </w:rPr>
              <w:t>．さく、へい等の設置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2DACE3D5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さく、へい等の種類</w:t>
            </w:r>
          </w:p>
        </w:tc>
      </w:tr>
      <w:tr w:rsidR="00041FF4" w:rsidRPr="00527358" w14:paraId="0DD10387" w14:textId="77777777" w:rsidTr="00527358">
        <w:trPr>
          <w:trHeight w:hRule="exact" w:val="982"/>
          <w:jc w:val="center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E13092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６．警戒標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72114433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①掲示位置</w:t>
            </w:r>
          </w:p>
          <w:p w14:paraId="1B725FC7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②表示内容</w:t>
            </w:r>
          </w:p>
        </w:tc>
      </w:tr>
      <w:tr w:rsidR="00041FF4" w:rsidRPr="00527358" w14:paraId="25A8D6B4" w14:textId="77777777" w:rsidTr="00527358">
        <w:trPr>
          <w:trHeight w:hRule="exact" w:val="980"/>
          <w:jc w:val="center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81084B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７．消火設備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F27EC34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①粉末消火器</w:t>
            </w:r>
          </w:p>
          <w:p w14:paraId="799D6140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②その他</w:t>
            </w:r>
          </w:p>
        </w:tc>
      </w:tr>
      <w:tr w:rsidR="00041FF4" w:rsidRPr="00527358" w14:paraId="3F49FAAD" w14:textId="77777777" w:rsidTr="00527358">
        <w:trPr>
          <w:trHeight w:hRule="exact" w:val="982"/>
          <w:jc w:val="center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417402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８．軽量な屋根等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F0C488B" w14:textId="77777777" w:rsidR="00041FF4" w:rsidRPr="00527358" w:rsidRDefault="00041FF4" w:rsidP="00527358">
            <w:pPr>
              <w:pStyle w:val="TableParagraph"/>
              <w:tabs>
                <w:tab w:val="left" w:pos="1926"/>
              </w:tabs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①屋根の場合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その材料</w:t>
            </w:r>
          </w:p>
          <w:p w14:paraId="5547D1D7" w14:textId="77777777" w:rsidR="00041FF4" w:rsidRPr="00527358" w:rsidRDefault="00041FF4" w:rsidP="00527358">
            <w:pPr>
              <w:pStyle w:val="TableParagraph"/>
              <w:tabs>
                <w:tab w:val="left" w:pos="1926"/>
              </w:tabs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②遮へい板の場合</w:t>
            </w:r>
            <w:r w:rsidRPr="00527358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その材料</w:t>
            </w:r>
          </w:p>
        </w:tc>
      </w:tr>
      <w:tr w:rsidR="00041FF4" w:rsidRPr="00527358" w14:paraId="1F446AC5" w14:textId="77777777" w:rsidTr="00527358">
        <w:trPr>
          <w:trHeight w:hRule="exact" w:val="982"/>
          <w:jc w:val="center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2282F6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９．転倒防止等の措置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0B06CF1E" w14:textId="77777777" w:rsidR="00041FF4" w:rsidRPr="00527358" w:rsidRDefault="00041FF4" w:rsidP="00527358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041FF4" w:rsidRPr="00527358" w14:paraId="5D4CC513" w14:textId="77777777" w:rsidTr="00527358">
        <w:trPr>
          <w:trHeight w:hRule="exact" w:val="981"/>
          <w:jc w:val="center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1EC0DC3D" w14:textId="77777777" w:rsidR="00041FF4" w:rsidRPr="00527358" w:rsidRDefault="00041FF4" w:rsidP="00527358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sz w:val="20"/>
                <w:szCs w:val="20"/>
              </w:rPr>
            </w:pPr>
            <w:r w:rsidRPr="00527358">
              <w:rPr>
                <w:rFonts w:ascii="ＭＳ 明朝" w:eastAsia="ＭＳ 明朝" w:cs="ＭＳ 明朝"/>
                <w:sz w:val="20"/>
                <w:szCs w:val="20"/>
              </w:rPr>
              <w:t>10</w:t>
            </w:r>
            <w:r w:rsidRPr="00527358">
              <w:rPr>
                <w:rFonts w:ascii="ＭＳ 明朝" w:eastAsia="ＭＳ 明朝" w:cs="ＭＳ 明朝" w:hint="eastAsia"/>
                <w:sz w:val="20"/>
                <w:szCs w:val="20"/>
              </w:rPr>
              <w:t>．腐食防止措置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CDCD60" w14:textId="77777777" w:rsidR="00041FF4" w:rsidRPr="00527358" w:rsidRDefault="00041FF4" w:rsidP="00527358">
            <w:pPr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</w:tbl>
    <w:p w14:paraId="653144A3" w14:textId="77777777" w:rsidR="00041FF4" w:rsidRDefault="00041FF4" w:rsidP="002366DD">
      <w:pPr>
        <w:rPr>
          <w:rFonts w:asciiTheme="minorEastAsia" w:hAnsiTheme="minorEastAsia"/>
          <w:sz w:val="21"/>
        </w:rPr>
      </w:pPr>
    </w:p>
    <w:p w14:paraId="2E232025" w14:textId="77777777" w:rsidR="00527358" w:rsidRDefault="00527358" w:rsidP="002366DD">
      <w:pPr>
        <w:rPr>
          <w:rFonts w:asciiTheme="minorEastAsia" w:hAnsiTheme="minorEastAsia"/>
          <w:sz w:val="21"/>
        </w:rPr>
      </w:pPr>
    </w:p>
    <w:p w14:paraId="1494F9BF" w14:textId="77777777" w:rsidR="00527358" w:rsidRDefault="00527358" w:rsidP="002366DD">
      <w:pPr>
        <w:rPr>
          <w:rFonts w:asciiTheme="minorEastAsia" w:hAnsiTheme="minorEastAsia"/>
          <w:sz w:val="21"/>
        </w:rPr>
      </w:pPr>
    </w:p>
    <w:p w14:paraId="323DC0BF" w14:textId="77777777" w:rsidR="00527358" w:rsidRDefault="00527358" w:rsidP="002366DD">
      <w:pPr>
        <w:rPr>
          <w:rFonts w:asciiTheme="minorEastAsia" w:hAnsiTheme="minorEastAsia"/>
          <w:sz w:val="21"/>
        </w:rPr>
      </w:pPr>
    </w:p>
    <w:p w14:paraId="0618273F" w14:textId="77777777" w:rsidR="00527358" w:rsidRDefault="00527358" w:rsidP="002366DD">
      <w:pPr>
        <w:rPr>
          <w:rFonts w:asciiTheme="minorEastAsia" w:hAnsiTheme="minorEastAsia"/>
          <w:sz w:val="21"/>
        </w:rPr>
      </w:pPr>
    </w:p>
    <w:p w14:paraId="67A656C7" w14:textId="77777777" w:rsidR="00527358" w:rsidRDefault="00527358" w:rsidP="002366DD">
      <w:pPr>
        <w:rPr>
          <w:rFonts w:asciiTheme="minorEastAsia" w:hAnsiTheme="minorEastAsia"/>
          <w:sz w:val="21"/>
        </w:rPr>
      </w:pPr>
    </w:p>
    <w:p w14:paraId="735C07A7" w14:textId="77777777" w:rsidR="00527358" w:rsidRDefault="00527358" w:rsidP="002366DD">
      <w:pPr>
        <w:rPr>
          <w:rFonts w:asciiTheme="minorEastAsia" w:hAnsiTheme="minorEastAsia"/>
          <w:sz w:val="21"/>
        </w:rPr>
      </w:pPr>
    </w:p>
    <w:p w14:paraId="2C9E7912" w14:textId="77777777" w:rsidR="00527358" w:rsidRDefault="00527358" w:rsidP="002366DD">
      <w:pPr>
        <w:rPr>
          <w:rFonts w:asciiTheme="minorEastAsia" w:hAnsiTheme="minorEastAsia"/>
          <w:sz w:val="21"/>
        </w:rPr>
      </w:pPr>
    </w:p>
    <w:p w14:paraId="5697747D" w14:textId="77777777" w:rsidR="00527358" w:rsidRDefault="00527358" w:rsidP="002366DD">
      <w:pPr>
        <w:rPr>
          <w:rFonts w:asciiTheme="minorEastAsia" w:hAnsiTheme="minorEastAsia"/>
          <w:sz w:val="21"/>
        </w:rPr>
        <w:sectPr w:rsidR="00527358" w:rsidSect="007E780F">
          <w:headerReference w:type="default" r:id="rId9"/>
          <w:pgSz w:w="11906" w:h="16838" w:code="9"/>
          <w:pgMar w:top="1418" w:right="1134" w:bottom="1134" w:left="1134" w:header="1134" w:footer="992" w:gutter="0"/>
          <w:cols w:space="425"/>
          <w:docGrid w:linePitch="322"/>
        </w:sectPr>
      </w:pPr>
    </w:p>
    <w:p w14:paraId="0B5CCE28" w14:textId="77777777" w:rsidR="00527358" w:rsidRDefault="00527358" w:rsidP="002366DD">
      <w:pPr>
        <w:rPr>
          <w:rFonts w:asciiTheme="minorEastAsia" w:hAnsiTheme="minorEastAsia"/>
          <w:sz w:val="21"/>
        </w:rPr>
      </w:pPr>
    </w:p>
    <w:p w14:paraId="025D99D8" w14:textId="77777777" w:rsidR="00527358" w:rsidRDefault="00527358" w:rsidP="00527358">
      <w:pPr>
        <w:jc w:val="center"/>
        <w:rPr>
          <w:rFonts w:asciiTheme="minorEastAsia" w:hAnsiTheme="minorEastAsia"/>
        </w:rPr>
      </w:pPr>
      <w:r w:rsidRPr="00527358">
        <w:rPr>
          <w:rFonts w:asciiTheme="minorEastAsia" w:hAnsiTheme="minorEastAsia" w:hint="eastAsia"/>
        </w:rPr>
        <w:t>バ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ル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ク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供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給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設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備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技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術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上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基</w:t>
      </w:r>
      <w:r>
        <w:rPr>
          <w:rFonts w:asciiTheme="minorEastAsia" w:hAnsiTheme="minorEastAsia" w:hint="eastAsia"/>
        </w:rPr>
        <w:t xml:space="preserve"> </w:t>
      </w:r>
      <w:r w:rsidRPr="00527358">
        <w:rPr>
          <w:rFonts w:asciiTheme="minorEastAsia" w:hAnsiTheme="minorEastAsia" w:hint="eastAsia"/>
        </w:rPr>
        <w:t>準</w:t>
      </w:r>
    </w:p>
    <w:p w14:paraId="5BE3A79E" w14:textId="77777777" w:rsidR="00527358" w:rsidRDefault="00527358" w:rsidP="00527358">
      <w:pPr>
        <w:rPr>
          <w:rFonts w:asciiTheme="minorEastAsia" w:hAnsiTheme="minorEastAsia"/>
          <w:sz w:val="21"/>
        </w:rPr>
      </w:pPr>
    </w:p>
    <w:tbl>
      <w:tblPr>
        <w:tblW w:w="0" w:type="auto"/>
        <w:tblInd w:w="11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5"/>
        <w:gridCol w:w="7110"/>
      </w:tblGrid>
      <w:tr w:rsidR="00527358" w14:paraId="0EA3D874" w14:textId="77777777" w:rsidTr="00B025DF">
        <w:trPr>
          <w:trHeight w:hRule="exact" w:val="1191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A2426D" w14:textId="77777777" w:rsidR="00527358" w:rsidRDefault="00527358" w:rsidP="00B025DF">
            <w:pPr>
              <w:pStyle w:val="TableParagraph"/>
              <w:kinsoku w:val="0"/>
              <w:overflowPunct w:val="0"/>
              <w:spacing w:line="300" w:lineRule="auto"/>
              <w:jc w:val="both"/>
            </w:pP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１．貯槽の設備状況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36DB1AE7" w14:textId="77777777" w:rsidR="00527358" w:rsidRDefault="00527358" w:rsidP="00B025DF">
            <w:pPr>
              <w:spacing w:line="300" w:lineRule="auto"/>
              <w:jc w:val="both"/>
            </w:pPr>
          </w:p>
        </w:tc>
      </w:tr>
      <w:tr w:rsidR="00527358" w14:paraId="7709FD8C" w14:textId="77777777" w:rsidTr="00B025DF">
        <w:trPr>
          <w:trHeight w:hRule="exact" w:val="1190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B38706" w14:textId="77777777" w:rsidR="00527358" w:rsidRDefault="00527358" w:rsidP="00B025DF">
            <w:pPr>
              <w:pStyle w:val="TableParagraph"/>
              <w:kinsoku w:val="0"/>
              <w:overflowPunct w:val="0"/>
              <w:spacing w:line="300" w:lineRule="auto"/>
              <w:jc w:val="both"/>
            </w:pP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２．貯槽の適合性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084FC374" w14:textId="77777777" w:rsidR="00527358" w:rsidRDefault="00527358" w:rsidP="00B025DF">
            <w:pPr>
              <w:spacing w:line="300" w:lineRule="auto"/>
              <w:jc w:val="both"/>
            </w:pPr>
          </w:p>
        </w:tc>
      </w:tr>
      <w:tr w:rsidR="00527358" w14:paraId="5A732695" w14:textId="77777777" w:rsidTr="00B025DF">
        <w:trPr>
          <w:trHeight w:hRule="exact" w:val="1488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50DDD7" w14:textId="77777777" w:rsidR="00527358" w:rsidRDefault="00527358" w:rsidP="00B025DF">
            <w:pPr>
              <w:pStyle w:val="TableParagraph"/>
              <w:kinsoku w:val="0"/>
              <w:overflowPunct w:val="0"/>
              <w:spacing w:line="300" w:lineRule="auto"/>
              <w:jc w:val="both"/>
            </w:pP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３．保安距離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A5B7639" w14:textId="77777777" w:rsidR="00B025DF" w:rsidRPr="00B025DF" w:rsidRDefault="00527358" w:rsidP="00B025DF">
            <w:pPr>
              <w:pStyle w:val="TableParagraph"/>
              <w:tabs>
                <w:tab w:val="left" w:pos="1926"/>
                <w:tab w:val="left" w:pos="2331"/>
                <w:tab w:val="left" w:pos="2738"/>
                <w:tab w:val="left" w:pos="5480"/>
              </w:tabs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①第１種保安距離（法定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ｍ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 xml:space="preserve"> </w:t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構造壁等又は埋設設置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ｍ）</w:t>
            </w:r>
          </w:p>
          <w:p w14:paraId="41D31883" w14:textId="77777777" w:rsidR="00527358" w:rsidRPr="00B025DF" w:rsidRDefault="00527358" w:rsidP="00B025DF">
            <w:pPr>
              <w:pStyle w:val="TableParagraph"/>
              <w:tabs>
                <w:tab w:val="left" w:pos="1926"/>
                <w:tab w:val="left" w:pos="2331"/>
                <w:tab w:val="left" w:pos="2738"/>
                <w:tab w:val="left" w:pos="5480"/>
              </w:tabs>
              <w:kinsoku w:val="0"/>
              <w:overflowPunct w:val="0"/>
              <w:spacing w:line="300" w:lineRule="auto"/>
              <w:ind w:firstLineChars="100" w:firstLine="200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実際距離</w:t>
            </w:r>
            <w:r w:rsidR="00B025D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　　　</w:t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ｍ</w:t>
            </w:r>
            <w:r w:rsidR="00B025D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保安物件の名称</w:t>
            </w:r>
          </w:p>
          <w:p w14:paraId="5A602F15" w14:textId="77777777" w:rsidR="00B025DF" w:rsidRDefault="00527358" w:rsidP="00B025DF">
            <w:pPr>
              <w:pStyle w:val="TableParagraph"/>
              <w:tabs>
                <w:tab w:val="left" w:pos="1926"/>
                <w:tab w:val="left" w:pos="2331"/>
                <w:tab w:val="left" w:pos="2738"/>
                <w:tab w:val="left" w:pos="5480"/>
              </w:tabs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②第２種保安距離（法定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ｍ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 xml:space="preserve"> </w:t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構造壁等又は埋設設置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ｍ）</w:t>
            </w:r>
          </w:p>
          <w:p w14:paraId="36FB1C22" w14:textId="77777777" w:rsidR="00527358" w:rsidRPr="00B025DF" w:rsidRDefault="00527358" w:rsidP="00B025DF">
            <w:pPr>
              <w:pStyle w:val="TableParagraph"/>
              <w:tabs>
                <w:tab w:val="left" w:pos="1505"/>
                <w:tab w:val="left" w:pos="2331"/>
                <w:tab w:val="left" w:pos="2738"/>
                <w:tab w:val="left" w:pos="5480"/>
              </w:tabs>
              <w:kinsoku w:val="0"/>
              <w:overflowPunct w:val="0"/>
              <w:spacing w:line="300" w:lineRule="auto"/>
              <w:ind w:firstLineChars="100" w:firstLine="200"/>
              <w:jc w:val="both"/>
            </w:pP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実際距離</w:t>
            </w:r>
            <w:r w:rsidR="00B025D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　　　　</w:t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ｍ</w:t>
            </w:r>
            <w:r w:rsidR="00B025DF">
              <w:rPr>
                <w:rFonts w:ascii="ＭＳ 明朝" w:eastAsia="ＭＳ 明朝" w:cs="ＭＳ 明朝" w:hint="eastAsia"/>
                <w:sz w:val="20"/>
                <w:szCs w:val="20"/>
              </w:rPr>
              <w:t xml:space="preserve">　</w:t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保安物件の名称</w:t>
            </w:r>
          </w:p>
        </w:tc>
      </w:tr>
      <w:tr w:rsidR="00527358" w14:paraId="29C93145" w14:textId="77777777" w:rsidTr="00B025DF">
        <w:trPr>
          <w:trHeight w:hRule="exact" w:val="1190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9C00FE" w14:textId="77777777" w:rsidR="00527358" w:rsidRDefault="00527358" w:rsidP="00B025DF">
            <w:pPr>
              <w:pStyle w:val="TableParagraph"/>
              <w:kinsoku w:val="0"/>
              <w:overflowPunct w:val="0"/>
              <w:spacing w:line="300" w:lineRule="auto"/>
              <w:jc w:val="both"/>
            </w:pP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４．構造壁等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1DEC21B" w14:textId="77777777" w:rsidR="00527358" w:rsidRPr="00B025DF" w:rsidRDefault="00527358" w:rsidP="00B025DF">
            <w:pPr>
              <w:pStyle w:val="TableParagraph"/>
              <w:tabs>
                <w:tab w:val="left" w:pos="1112"/>
                <w:tab w:val="left" w:pos="2738"/>
                <w:tab w:val="left" w:pos="4668"/>
                <w:tab w:val="left" w:pos="6192"/>
              </w:tabs>
              <w:kinsoku w:val="0"/>
              <w:overflowPunct w:val="0"/>
              <w:spacing w:line="300" w:lineRule="auto"/>
              <w:jc w:val="both"/>
            </w:pP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壁の構造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材料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寸法（高さ）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ｍ（幅）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ｍ</w:t>
            </w:r>
          </w:p>
        </w:tc>
      </w:tr>
      <w:tr w:rsidR="00527358" w14:paraId="1E21DC55" w14:textId="77777777" w:rsidTr="00B025DF">
        <w:trPr>
          <w:trHeight w:hRule="exact" w:val="1192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73E508" w14:textId="77777777" w:rsidR="00527358" w:rsidRDefault="00527358" w:rsidP="00B025DF">
            <w:pPr>
              <w:pStyle w:val="TableParagraph"/>
              <w:kinsoku w:val="0"/>
              <w:overflowPunct w:val="0"/>
              <w:spacing w:line="300" w:lineRule="auto"/>
              <w:jc w:val="both"/>
            </w:pP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５．貯槽の表示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472629E4" w14:textId="77777777" w:rsidR="00527358" w:rsidRDefault="00527358" w:rsidP="00B025DF">
            <w:pPr>
              <w:spacing w:line="300" w:lineRule="auto"/>
              <w:jc w:val="both"/>
            </w:pPr>
          </w:p>
        </w:tc>
      </w:tr>
      <w:tr w:rsidR="00527358" w14:paraId="3C459FD9" w14:textId="77777777" w:rsidTr="00B025DF">
        <w:trPr>
          <w:trHeight w:hRule="exact" w:val="1190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40E6DD1" w14:textId="77777777" w:rsidR="00527358" w:rsidRDefault="00527358" w:rsidP="00B025DF">
            <w:pPr>
              <w:pStyle w:val="TableParagraph"/>
              <w:kinsoku w:val="0"/>
              <w:overflowPunct w:val="0"/>
              <w:spacing w:line="300" w:lineRule="auto"/>
              <w:jc w:val="both"/>
            </w:pP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６．腐食防止措置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0897A29A" w14:textId="77777777" w:rsidR="00527358" w:rsidRDefault="00527358" w:rsidP="00B025DF">
            <w:pPr>
              <w:spacing w:line="300" w:lineRule="auto"/>
              <w:jc w:val="both"/>
            </w:pPr>
          </w:p>
        </w:tc>
      </w:tr>
      <w:tr w:rsidR="00527358" w14:paraId="40672E74" w14:textId="77777777" w:rsidTr="00B025DF">
        <w:trPr>
          <w:trHeight w:hRule="exact" w:val="1190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12209F" w14:textId="77777777" w:rsidR="00527358" w:rsidRDefault="00527358" w:rsidP="00B025DF">
            <w:pPr>
              <w:pStyle w:val="TableParagraph"/>
              <w:kinsoku w:val="0"/>
              <w:overflowPunct w:val="0"/>
              <w:spacing w:line="300" w:lineRule="auto"/>
              <w:jc w:val="both"/>
            </w:pP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７</w:t>
            </w:r>
            <w:r>
              <w:rPr>
                <w:rFonts w:ascii="ＭＳ 明朝" w:eastAsia="ＭＳ 明朝" w:cs="ＭＳ 明朝" w:hint="eastAsia"/>
                <w:spacing w:val="2"/>
                <w:sz w:val="20"/>
                <w:szCs w:val="20"/>
              </w:rPr>
              <w:t>．</w:t>
            </w:r>
            <w:r>
              <w:rPr>
                <w:rFonts w:ascii="ＭＳ 明朝" w:eastAsia="ＭＳ 明朝" w:cs="ＭＳ 明朝" w:hint="eastAsia"/>
                <w:spacing w:val="-28"/>
                <w:sz w:val="20"/>
                <w:szCs w:val="20"/>
              </w:rPr>
              <w:t>転</w:t>
            </w:r>
            <w:r>
              <w:rPr>
                <w:rFonts w:ascii="ＭＳ 明朝" w:eastAsia="ＭＳ 明朝" w:cs="ＭＳ 明朝" w:hint="eastAsia"/>
                <w:spacing w:val="-27"/>
                <w:sz w:val="20"/>
                <w:szCs w:val="20"/>
              </w:rPr>
              <w:t>倒</w:t>
            </w:r>
            <w:r>
              <w:rPr>
                <w:rFonts w:ascii="ＭＳ 明朝" w:eastAsia="ＭＳ 明朝" w:cs="ＭＳ 明朝" w:hint="eastAsia"/>
                <w:spacing w:val="-28"/>
                <w:sz w:val="20"/>
                <w:szCs w:val="20"/>
              </w:rPr>
              <w:t>防</w:t>
            </w:r>
            <w:r>
              <w:rPr>
                <w:rFonts w:ascii="ＭＳ 明朝" w:eastAsia="ＭＳ 明朝" w:cs="ＭＳ 明朝" w:hint="eastAsia"/>
                <w:spacing w:val="-27"/>
                <w:sz w:val="20"/>
                <w:szCs w:val="20"/>
              </w:rPr>
              <w:t>止</w:t>
            </w:r>
            <w:r>
              <w:rPr>
                <w:rFonts w:ascii="ＭＳ 明朝" w:eastAsia="ＭＳ 明朝" w:cs="ＭＳ 明朝" w:hint="eastAsia"/>
                <w:spacing w:val="-28"/>
                <w:sz w:val="20"/>
                <w:szCs w:val="20"/>
              </w:rPr>
              <w:t>等</w:t>
            </w:r>
            <w:r>
              <w:rPr>
                <w:rFonts w:ascii="ＭＳ 明朝" w:eastAsia="ＭＳ 明朝" w:cs="ＭＳ 明朝" w:hint="eastAsia"/>
                <w:spacing w:val="-27"/>
                <w:sz w:val="20"/>
                <w:szCs w:val="20"/>
              </w:rPr>
              <w:t>の</w:t>
            </w:r>
            <w:r>
              <w:rPr>
                <w:rFonts w:ascii="ＭＳ 明朝" w:eastAsia="ＭＳ 明朝" w:cs="ＭＳ 明朝" w:hint="eastAsia"/>
                <w:spacing w:val="-28"/>
                <w:sz w:val="20"/>
                <w:szCs w:val="20"/>
              </w:rPr>
              <w:t>措置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107A56F8" w14:textId="77777777" w:rsidR="00527358" w:rsidRDefault="00527358" w:rsidP="00B025DF">
            <w:pPr>
              <w:spacing w:line="300" w:lineRule="auto"/>
              <w:jc w:val="both"/>
            </w:pPr>
          </w:p>
        </w:tc>
      </w:tr>
      <w:tr w:rsidR="00527358" w14:paraId="48F58FAB" w14:textId="77777777" w:rsidTr="00B025DF">
        <w:trPr>
          <w:trHeight w:hRule="exact" w:val="1190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6DE11F" w14:textId="77777777" w:rsidR="00B025DF" w:rsidRDefault="00527358" w:rsidP="00B025DF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pacing w:val="1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８．プロテクター内</w:t>
            </w:r>
          </w:p>
          <w:p w14:paraId="7F6238F3" w14:textId="77777777" w:rsidR="00B025DF" w:rsidRDefault="00B025DF" w:rsidP="00B025DF">
            <w:pPr>
              <w:pStyle w:val="TableParagraph"/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pacing w:val="1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 xml:space="preserve">　</w:t>
            </w:r>
            <w:r w:rsidR="00527358"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のガス漏れ検知器</w:t>
            </w:r>
          </w:p>
          <w:p w14:paraId="762FC88C" w14:textId="77777777" w:rsidR="00527358" w:rsidRDefault="00527358" w:rsidP="00B025DF">
            <w:pPr>
              <w:pStyle w:val="TableParagraph"/>
              <w:kinsoku w:val="0"/>
              <w:overflowPunct w:val="0"/>
              <w:spacing w:line="300" w:lineRule="auto"/>
              <w:ind w:firstLineChars="100" w:firstLine="202"/>
              <w:jc w:val="both"/>
            </w:pP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の設置等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14:paraId="222D8FE2" w14:textId="77777777" w:rsidR="00527358" w:rsidRPr="00B025DF" w:rsidRDefault="00527358" w:rsidP="00B025DF">
            <w:pPr>
              <w:spacing w:line="300" w:lineRule="auto"/>
              <w:jc w:val="both"/>
            </w:pPr>
          </w:p>
        </w:tc>
      </w:tr>
      <w:tr w:rsidR="00527358" w14:paraId="0A999A24" w14:textId="77777777" w:rsidTr="00B025DF">
        <w:trPr>
          <w:trHeight w:hRule="exact" w:val="892"/>
        </w:trPr>
        <w:tc>
          <w:tcPr>
            <w:tcW w:w="223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0F95604D" w14:textId="77777777" w:rsidR="00527358" w:rsidRDefault="00527358" w:rsidP="00B025DF">
            <w:pPr>
              <w:pStyle w:val="TableParagraph"/>
              <w:kinsoku w:val="0"/>
              <w:overflowPunct w:val="0"/>
              <w:spacing w:line="300" w:lineRule="auto"/>
              <w:jc w:val="both"/>
            </w:pPr>
            <w:r>
              <w:rPr>
                <w:rFonts w:ascii="ＭＳ 明朝" w:eastAsia="ＭＳ 明朝" w:cs="ＭＳ 明朝" w:hint="eastAsia"/>
                <w:spacing w:val="1"/>
                <w:sz w:val="20"/>
                <w:szCs w:val="20"/>
              </w:rPr>
              <w:t>９．火気等との距離</w:t>
            </w:r>
          </w:p>
        </w:tc>
        <w:tc>
          <w:tcPr>
            <w:tcW w:w="71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9C20E4" w14:textId="77777777" w:rsidR="00527358" w:rsidRPr="00B025DF" w:rsidRDefault="00527358" w:rsidP="00B025DF">
            <w:pPr>
              <w:pStyle w:val="TableParagraph"/>
              <w:tabs>
                <w:tab w:val="left" w:pos="3551"/>
                <w:tab w:val="left" w:pos="5785"/>
              </w:tabs>
              <w:kinsoku w:val="0"/>
              <w:overflowPunct w:val="0"/>
              <w:spacing w:line="300" w:lineRule="auto"/>
              <w:jc w:val="both"/>
              <w:rPr>
                <w:rFonts w:ascii="ＭＳ 明朝" w:eastAsia="ＭＳ 明朝" w:cs="ＭＳ 明朝"/>
                <w:sz w:val="20"/>
                <w:szCs w:val="20"/>
              </w:rPr>
            </w:pP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①火気等の種類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火気等との距離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ｍ</w:t>
            </w:r>
          </w:p>
          <w:p w14:paraId="30A6D080" w14:textId="77777777" w:rsidR="00527358" w:rsidRPr="00B025DF" w:rsidRDefault="00527358" w:rsidP="00B025DF">
            <w:pPr>
              <w:pStyle w:val="TableParagraph"/>
              <w:tabs>
                <w:tab w:val="left" w:pos="2331"/>
              </w:tabs>
              <w:kinsoku w:val="0"/>
              <w:overflowPunct w:val="0"/>
              <w:spacing w:line="300" w:lineRule="auto"/>
              <w:jc w:val="both"/>
            </w:pP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②火気距離が２ｍ以内</w:t>
            </w:r>
            <w:r w:rsidRPr="00B025DF">
              <w:rPr>
                <w:rFonts w:ascii="ＭＳ 明朝" w:eastAsia="ＭＳ 明朝" w:cs="ＭＳ 明朝"/>
                <w:sz w:val="20"/>
                <w:szCs w:val="20"/>
              </w:rPr>
              <w:tab/>
            </w:r>
            <w:r w:rsidRPr="00B025DF">
              <w:rPr>
                <w:rFonts w:ascii="ＭＳ 明朝" w:eastAsia="ＭＳ 明朝" w:cs="ＭＳ 明朝" w:hint="eastAsia"/>
                <w:sz w:val="20"/>
                <w:szCs w:val="20"/>
              </w:rPr>
              <w:t>防火壁等の設置の有無</w:t>
            </w:r>
          </w:p>
        </w:tc>
      </w:tr>
    </w:tbl>
    <w:p w14:paraId="41BB102C" w14:textId="77777777" w:rsidR="00527358" w:rsidRPr="00527358" w:rsidRDefault="00527358" w:rsidP="00527358">
      <w:pPr>
        <w:rPr>
          <w:rFonts w:asciiTheme="minorEastAsia" w:hAnsiTheme="minorEastAsia"/>
          <w:sz w:val="21"/>
        </w:rPr>
      </w:pPr>
    </w:p>
    <w:sectPr w:rsidR="00527358" w:rsidRPr="00527358" w:rsidSect="007E780F">
      <w:headerReference w:type="default" r:id="rId10"/>
      <w:pgSz w:w="11906" w:h="16838" w:code="9"/>
      <w:pgMar w:top="1418" w:right="1134" w:bottom="1134" w:left="1134" w:header="1134" w:footer="992" w:gutter="0"/>
      <w:cols w:space="425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7C53" w14:textId="77777777" w:rsidR="00EE6E42" w:rsidRDefault="00EE6E42" w:rsidP="004535A4">
      <w:r>
        <w:separator/>
      </w:r>
    </w:p>
  </w:endnote>
  <w:endnote w:type="continuationSeparator" w:id="0">
    <w:p w14:paraId="7C6DD67D" w14:textId="77777777" w:rsidR="00EE6E42" w:rsidRDefault="00EE6E42" w:rsidP="0045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518F" w14:textId="77777777" w:rsidR="00EE6E42" w:rsidRDefault="00EE6E42" w:rsidP="004535A4">
      <w:r>
        <w:separator/>
      </w:r>
    </w:p>
  </w:footnote>
  <w:footnote w:type="continuationSeparator" w:id="0">
    <w:p w14:paraId="1178DF96" w14:textId="77777777" w:rsidR="00EE6E42" w:rsidRDefault="00EE6E42" w:rsidP="0045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BF6A7" w14:textId="77777777" w:rsidR="002366DD" w:rsidRDefault="004535A4">
    <w:pPr>
      <w:pStyle w:val="a4"/>
    </w:pPr>
    <w:r w:rsidRPr="004535A4">
      <w:rPr>
        <w:rFonts w:hint="eastAsia"/>
      </w:rPr>
      <w:t>様式第48(第88条関係)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AD7D" w14:textId="77777777" w:rsidR="007E780F" w:rsidRDefault="007E780F">
    <w:pPr>
      <w:pStyle w:val="a4"/>
    </w:pPr>
    <w:r>
      <w:rPr>
        <w:rFonts w:hint="eastAsia"/>
      </w:rPr>
      <w:t>別</w:t>
    </w:r>
    <w:r w:rsidR="00041FF4">
      <w:rPr>
        <w:rFonts w:hint="eastAsia"/>
      </w:rPr>
      <w:t xml:space="preserve">　</w:t>
    </w:r>
    <w:r>
      <w:rPr>
        <w:rFonts w:hint="eastAsia"/>
      </w:rPr>
      <w:t>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1849" w14:textId="77777777" w:rsidR="00041FF4" w:rsidRDefault="00041FF4">
    <w:pPr>
      <w:pStyle w:val="a4"/>
    </w:pPr>
    <w:r>
      <w:rPr>
        <w:rFonts w:hint="eastAsia"/>
      </w:rPr>
      <w:t>別紙（容器）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E6BC" w14:textId="77777777" w:rsidR="00527358" w:rsidRDefault="00527358">
    <w:pPr>
      <w:pStyle w:val="a4"/>
    </w:pPr>
    <w:r>
      <w:rPr>
        <w:rFonts w:hint="eastAsia"/>
      </w:rPr>
      <w:t>別紙（バルク貯槽）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A4"/>
    <w:rsid w:val="000338EB"/>
    <w:rsid w:val="00041FF4"/>
    <w:rsid w:val="00092DDD"/>
    <w:rsid w:val="000A5F40"/>
    <w:rsid w:val="002366DD"/>
    <w:rsid w:val="00297EA7"/>
    <w:rsid w:val="003D2B89"/>
    <w:rsid w:val="00415CA3"/>
    <w:rsid w:val="004535A4"/>
    <w:rsid w:val="00527358"/>
    <w:rsid w:val="005626CC"/>
    <w:rsid w:val="0070195A"/>
    <w:rsid w:val="007E780F"/>
    <w:rsid w:val="007F0786"/>
    <w:rsid w:val="008E615C"/>
    <w:rsid w:val="00947217"/>
    <w:rsid w:val="00947257"/>
    <w:rsid w:val="00955BA4"/>
    <w:rsid w:val="00B025DF"/>
    <w:rsid w:val="00C11834"/>
    <w:rsid w:val="00C85658"/>
    <w:rsid w:val="00C95B1F"/>
    <w:rsid w:val="00E06188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0936CB"/>
  <w15:chartTrackingRefBased/>
  <w15:docId w15:val="{025783B6-ED7B-4E27-B227-D30341D2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35A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B8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D2B89"/>
    <w:rPr>
      <w:rFonts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5A4"/>
    <w:pPr>
      <w:tabs>
        <w:tab w:val="center" w:pos="4252"/>
        <w:tab w:val="right" w:pos="8504"/>
      </w:tabs>
      <w:autoSpaceDE/>
      <w:autoSpaceDN/>
      <w:snapToGrid w:val="0"/>
      <w:jc w:val="both"/>
      <w:textAlignment w:val="baseline"/>
    </w:pPr>
    <w:rPr>
      <w:rFonts w:ascii="ＭＳ 明朝" w:eastAsia="ＭＳ 明朝" w:hAnsi="Century"/>
      <w:sz w:val="21"/>
      <w:szCs w:val="20"/>
    </w:rPr>
  </w:style>
  <w:style w:type="character" w:customStyle="1" w:styleId="a5">
    <w:name w:val="ヘッダー (文字)"/>
    <w:basedOn w:val="a0"/>
    <w:link w:val="a4"/>
    <w:uiPriority w:val="99"/>
    <w:rsid w:val="004535A4"/>
    <w:rPr>
      <w:rFonts w:hAnsi="Century"/>
    </w:rPr>
  </w:style>
  <w:style w:type="paragraph" w:styleId="a6">
    <w:name w:val="footer"/>
    <w:basedOn w:val="a"/>
    <w:link w:val="a7"/>
    <w:uiPriority w:val="99"/>
    <w:unhideWhenUsed/>
    <w:rsid w:val="004535A4"/>
    <w:pPr>
      <w:tabs>
        <w:tab w:val="center" w:pos="4252"/>
        <w:tab w:val="right" w:pos="8504"/>
      </w:tabs>
      <w:autoSpaceDE/>
      <w:autoSpaceDN/>
      <w:snapToGrid w:val="0"/>
      <w:jc w:val="both"/>
      <w:textAlignment w:val="baseline"/>
    </w:pPr>
    <w:rPr>
      <w:rFonts w:ascii="ＭＳ 明朝" w:eastAsia="ＭＳ 明朝" w:hAnsi="Century"/>
      <w:sz w:val="21"/>
      <w:szCs w:val="20"/>
    </w:rPr>
  </w:style>
  <w:style w:type="character" w:customStyle="1" w:styleId="a7">
    <w:name w:val="フッター (文字)"/>
    <w:basedOn w:val="a0"/>
    <w:link w:val="a6"/>
    <w:uiPriority w:val="99"/>
    <w:rsid w:val="004535A4"/>
    <w:rPr>
      <w:rFonts w:hAnsi="Century"/>
    </w:rPr>
  </w:style>
  <w:style w:type="paragraph" w:customStyle="1" w:styleId="TableParagraph">
    <w:name w:val="Table Paragraph"/>
    <w:basedOn w:val="a"/>
    <w:uiPriority w:val="1"/>
    <w:qFormat/>
    <w:rsid w:val="0045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AA13-3071-4BF8-8E6E-497FF970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</dc:creator>
  <cp:keywords/>
  <dc:description/>
  <cp:lastModifiedBy>情報管理</cp:lastModifiedBy>
  <cp:revision>5</cp:revision>
  <dcterms:created xsi:type="dcterms:W3CDTF">2021-08-25T06:49:00Z</dcterms:created>
  <dcterms:modified xsi:type="dcterms:W3CDTF">2023-07-07T07:15:00Z</dcterms:modified>
</cp:coreProperties>
</file>